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72C" w:rsidRPr="005B0E95" w:rsidRDefault="003603DD" w:rsidP="000B1D8C">
      <w:pPr>
        <w:tabs>
          <w:tab w:val="center" w:pos="5245"/>
          <w:tab w:val="left" w:pos="5650"/>
          <w:tab w:val="left" w:pos="7600"/>
          <w:tab w:val="left" w:pos="7830"/>
        </w:tabs>
        <w:jc w:val="left"/>
      </w:pPr>
      <w:r w:rsidRPr="005B0E95">
        <w:rPr>
          <w:noProof/>
          <w:lang w:eastAsia="pt-BR"/>
        </w:rPr>
        <mc:AlternateContent>
          <mc:Choice Requires="wps">
            <w:drawing>
              <wp:anchor distT="45720" distB="45720" distL="114300" distR="114300" simplePos="0" relativeHeight="251669504" behindDoc="1" locked="0" layoutInCell="1" allowOverlap="1" wp14:anchorId="5179E6EE" wp14:editId="4C9D1885">
                <wp:simplePos x="0" y="0"/>
                <wp:positionH relativeFrom="page">
                  <wp:posOffset>5396546</wp:posOffset>
                </wp:positionH>
                <wp:positionV relativeFrom="paragraph">
                  <wp:posOffset>-69971</wp:posOffset>
                </wp:positionV>
                <wp:extent cx="1242104" cy="459843"/>
                <wp:effectExtent l="0" t="0" r="15240" b="1651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104" cy="45984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70EBF" w:rsidRPr="003603DD" w:rsidRDefault="00470EBF" w:rsidP="003603DD">
                            <w:pPr>
                              <w:spacing w:line="240" w:lineRule="auto"/>
                              <w:jc w:val="center"/>
                              <w:rPr>
                                <w:rFonts w:ascii="Comic Sans MS" w:hAnsi="Comic Sans MS"/>
                                <w:sz w:val="32"/>
                              </w:rPr>
                            </w:pPr>
                            <w:r w:rsidRPr="003603DD">
                              <w:rPr>
                                <w:rFonts w:ascii="Comic Sans MS" w:hAnsi="Comic Sans MS"/>
                                <w:sz w:val="20"/>
                              </w:rPr>
                              <w:t>Comissão do</w:t>
                            </w:r>
                            <w:r w:rsidR="003603DD">
                              <w:rPr>
                                <w:rFonts w:ascii="Comic Sans MS" w:hAnsi="Comic Sans MS"/>
                                <w:sz w:val="20"/>
                              </w:rPr>
                              <w:t xml:space="preserve"> </w:t>
                            </w:r>
                            <w:r w:rsidR="000B1D8C" w:rsidRPr="003603DD">
                              <w:rPr>
                                <w:rFonts w:ascii="Comic Sans MS" w:hAnsi="Comic Sans MS"/>
                                <w:sz w:val="20"/>
                              </w:rPr>
                              <w:t xml:space="preserve">Círio </w:t>
                            </w:r>
                            <w:r w:rsidRPr="003603DD">
                              <w:rPr>
                                <w:rFonts w:ascii="Comic Sans MS" w:hAnsi="Comic Sans MS"/>
                                <w:sz w:val="20"/>
                              </w:rPr>
                              <w:t>de Nazar</w:t>
                            </w:r>
                            <w:r w:rsidR="000B1D8C" w:rsidRPr="003603DD">
                              <w:rPr>
                                <w:rFonts w:ascii="Comic Sans MS" w:hAnsi="Comic Sans MS"/>
                                <w:sz w:val="20"/>
                              </w:rPr>
                              <w: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9E6EE" id="_x0000_t202" coordsize="21600,21600" o:spt="202" path="m,l,21600r21600,l21600,xe">
                <v:stroke joinstyle="miter"/>
                <v:path gradientshapeok="t" o:connecttype="rect"/>
              </v:shapetype>
              <v:shape id="Caixa de Texto 2" o:spid="_x0000_s1026" type="#_x0000_t202" style="position:absolute;margin-left:424.9pt;margin-top:-5.5pt;width:97.8pt;height:36.2pt;z-index:-2516469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" fillcolor="white [3201]" strokecolor="black [3200]" strokeweight="1pt">
                <v:textbox>
                  <w:txbxContent>
                    <w:p w:rsidR="00470EBF" w:rsidRPr="003603DD" w:rsidRDefault="00470EBF" w:rsidP="003603DD">
                      <w:pPr>
                        <w:spacing w:line="240" w:lineRule="auto"/>
                        <w:jc w:val="center"/>
                        <w:rPr>
                          <w:rFonts w:ascii="Comic Sans MS" w:hAnsi="Comic Sans MS"/>
                          <w:sz w:val="32"/>
                        </w:rPr>
                      </w:pPr>
                      <w:r w:rsidRPr="003603DD">
                        <w:rPr>
                          <w:rFonts w:ascii="Comic Sans MS" w:hAnsi="Comic Sans MS"/>
                          <w:sz w:val="20"/>
                        </w:rPr>
                        <w:t>Comissão do</w:t>
                      </w:r>
                      <w:r w:rsidR="003603DD">
                        <w:rPr>
                          <w:rFonts w:ascii="Comic Sans MS" w:hAnsi="Comic Sans MS"/>
                          <w:sz w:val="20"/>
                        </w:rPr>
                        <w:t xml:space="preserve"> </w:t>
                      </w:r>
                      <w:r w:rsidR="000B1D8C" w:rsidRPr="003603DD">
                        <w:rPr>
                          <w:rFonts w:ascii="Comic Sans MS" w:hAnsi="Comic Sans MS"/>
                          <w:sz w:val="20"/>
                        </w:rPr>
                        <w:t xml:space="preserve">Círio </w:t>
                      </w:r>
                      <w:r w:rsidRPr="003603DD">
                        <w:rPr>
                          <w:rFonts w:ascii="Comic Sans MS" w:hAnsi="Comic Sans MS"/>
                          <w:sz w:val="20"/>
                        </w:rPr>
                        <w:t>de Nazar</w:t>
                      </w:r>
                      <w:r w:rsidR="000B1D8C" w:rsidRPr="003603DD">
                        <w:rPr>
                          <w:rFonts w:ascii="Comic Sans MS" w:hAnsi="Comic Sans MS"/>
                          <w:sz w:val="20"/>
                        </w:rPr>
                        <w:t>é</w:t>
                      </w:r>
                    </w:p>
                  </w:txbxContent>
                </v:textbox>
                <w10:wrap anchorx="page"/>
              </v:shape>
            </w:pict>
          </mc:Fallback>
        </mc:AlternateContent>
      </w:r>
      <w:r w:rsidR="00CC369D" w:rsidRPr="005B0E95">
        <w:rPr>
          <w:noProof/>
          <w:lang w:eastAsia="pt-BR"/>
        </w:rPr>
        <w:drawing>
          <wp:anchor distT="0" distB="0" distL="114300" distR="114300" simplePos="0" relativeHeight="251667456" behindDoc="1" locked="0" layoutInCell="1" allowOverlap="1" wp14:anchorId="41C27AE9" wp14:editId="5CF21941">
            <wp:simplePos x="0" y="0"/>
            <wp:positionH relativeFrom="column">
              <wp:posOffset>1270635</wp:posOffset>
            </wp:positionH>
            <wp:positionV relativeFrom="paragraph">
              <wp:posOffset>-286385</wp:posOffset>
            </wp:positionV>
            <wp:extent cx="901065" cy="704850"/>
            <wp:effectExtent l="0" t="0" r="0" b="0"/>
            <wp:wrapNone/>
            <wp:docPr id="7" name="Imagem 7" descr="Resultado de imagem para logo da pastoral universi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logo da pastoral universitari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3271"/>
                    <a:stretch/>
                  </pic:blipFill>
                  <pic:spPr bwMode="auto">
                    <a:xfrm>
                      <a:off x="0" y="0"/>
                      <a:ext cx="901065" cy="704850"/>
                    </a:xfrm>
                    <a:prstGeom prst="rect">
                      <a:avLst/>
                    </a:prstGeom>
                    <a:noFill/>
                    <a:ln>
                      <a:noFill/>
                    </a:ln>
                    <a:extLst>
                      <a:ext uri="{53640926-AAD7-44D8-BBD7-CCE9431645EC}">
                        <a14:shadowObscured xmlns:a14="http://schemas.microsoft.com/office/drawing/2010/main"/>
                      </a:ext>
                    </a:extLst>
                  </pic:spPr>
                </pic:pic>
              </a:graphicData>
            </a:graphic>
          </wp:anchor>
        </w:drawing>
      </w:r>
      <w:r w:rsidR="00CC369D" w:rsidRPr="005B0E95">
        <w:rPr>
          <w:noProof/>
          <w:lang w:eastAsia="pt-BR"/>
        </w:rPr>
        <w:drawing>
          <wp:anchor distT="0" distB="0" distL="114300" distR="114300" simplePos="0" relativeHeight="251658240" behindDoc="1" locked="0" layoutInCell="1" allowOverlap="1" wp14:anchorId="4EBFBFEF" wp14:editId="2D330E30">
            <wp:simplePos x="0" y="0"/>
            <wp:positionH relativeFrom="margin">
              <wp:posOffset>2737485</wp:posOffset>
            </wp:positionH>
            <wp:positionV relativeFrom="paragraph">
              <wp:posOffset>-222885</wp:posOffset>
            </wp:positionV>
            <wp:extent cx="1676400" cy="590550"/>
            <wp:effectExtent l="0" t="0" r="0" b="0"/>
            <wp:wrapNone/>
            <wp:docPr id="1" name="Imagem 1" descr="http://www.diocesedemacapa.com.br/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ocesedemacapa.com.br/images/logo.gif"/>
                    <pic:cNvPicPr>
                      <a:picLocks noChangeAspect="1" noChangeArrowheads="1"/>
                    </pic:cNvPicPr>
                  </pic:nvPicPr>
                  <pic:blipFill rotWithShape="1">
                    <a:blip r:embed="rId9">
                      <a:extLst>
                        <a:ext uri="{28A0092B-C50C-407E-A947-70E740481C1C}">
                          <a14:useLocalDpi xmlns:a14="http://schemas.microsoft.com/office/drawing/2010/main" val="0"/>
                        </a:ext>
                      </a:extLst>
                    </a:blip>
                    <a:srcRect r="1123"/>
                    <a:stretch/>
                  </pic:blipFill>
                  <pic:spPr bwMode="auto">
                    <a:xfrm>
                      <a:off x="0" y="0"/>
                      <a:ext cx="1676400" cy="590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70EBF" w:rsidRPr="005B0E95">
        <w:tab/>
      </w:r>
      <w:r w:rsidR="00470EBF" w:rsidRPr="005B0E95">
        <w:tab/>
        <w:t xml:space="preserve"> </w:t>
      </w:r>
      <w:r w:rsidR="000B1D8C" w:rsidRPr="005B0E95">
        <w:tab/>
        <w:t xml:space="preserve">   </w:t>
      </w:r>
      <w:r w:rsidR="000B1D8C" w:rsidRPr="005B0E95">
        <w:tab/>
        <w:t xml:space="preserve">  </w:t>
      </w:r>
    </w:p>
    <w:p w:rsidR="000B1D8C" w:rsidRPr="005B0E95" w:rsidRDefault="000B1D8C" w:rsidP="000B1D8C">
      <w:pPr>
        <w:tabs>
          <w:tab w:val="left" w:pos="2680"/>
          <w:tab w:val="left" w:pos="7830"/>
        </w:tabs>
        <w:jc w:val="left"/>
      </w:pPr>
      <w:r w:rsidRPr="005B0E95">
        <w:tab/>
      </w:r>
    </w:p>
    <w:p w:rsidR="005F13D8" w:rsidRPr="005B0E95" w:rsidRDefault="00470EBF" w:rsidP="00D65269">
      <w:pPr>
        <w:jc w:val="center"/>
      </w:pPr>
      <w:r w:rsidRPr="005B0E95">
        <w:t xml:space="preserve">                                      </w:t>
      </w:r>
      <w:r w:rsidR="005F13D8" w:rsidRPr="005B0E95">
        <w:t xml:space="preserve"> </w:t>
      </w:r>
    </w:p>
    <w:p w:rsidR="003D6BFC" w:rsidRPr="005B0E95" w:rsidRDefault="005068DC" w:rsidP="00D65269">
      <w:pPr>
        <w:shd w:val="clear" w:color="auto" w:fill="F2F2F2" w:themeFill="background1" w:themeFillShade="F2"/>
        <w:jc w:val="center"/>
        <w:rPr>
          <w:b/>
        </w:rPr>
      </w:pPr>
      <w:r>
        <w:rPr>
          <w:b/>
        </w:rPr>
        <w:t>1</w:t>
      </w:r>
      <w:r w:rsidR="00AC6B6F" w:rsidRPr="005B0E95">
        <w:rPr>
          <w:b/>
        </w:rPr>
        <w:t xml:space="preserve">º </w:t>
      </w:r>
      <w:r w:rsidR="00531A43" w:rsidRPr="005B0E95">
        <w:rPr>
          <w:b/>
        </w:rPr>
        <w:t>C</w:t>
      </w:r>
      <w:r w:rsidR="004605C0" w:rsidRPr="005B0E95">
        <w:rPr>
          <w:b/>
        </w:rPr>
        <w:t xml:space="preserve">ONCURSO </w:t>
      </w:r>
      <w:r w:rsidR="003D6BFC" w:rsidRPr="005B0E95">
        <w:rPr>
          <w:b/>
        </w:rPr>
        <w:t xml:space="preserve">PARA </w:t>
      </w:r>
      <w:r w:rsidR="00AC6B6F" w:rsidRPr="005B0E95">
        <w:rPr>
          <w:b/>
        </w:rPr>
        <w:t>OS ALUNOS DO ENSINO MÉDIO</w:t>
      </w:r>
    </w:p>
    <w:p w:rsidR="00531A43" w:rsidRPr="005B0E95" w:rsidRDefault="004605C0" w:rsidP="003D6BFC">
      <w:pPr>
        <w:shd w:val="clear" w:color="auto" w:fill="F2F2F2" w:themeFill="background1" w:themeFillShade="F2"/>
        <w:jc w:val="center"/>
        <w:rPr>
          <w:b/>
        </w:rPr>
      </w:pPr>
      <w:r w:rsidRPr="005B0E95">
        <w:rPr>
          <w:b/>
        </w:rPr>
        <w:t>SOBRE O CÍ</w:t>
      </w:r>
      <w:r w:rsidR="00531A43" w:rsidRPr="005B0E95">
        <w:rPr>
          <w:b/>
        </w:rPr>
        <w:t>RIO DE NAZARÉ</w:t>
      </w:r>
      <w:r w:rsidR="000B1D8C" w:rsidRPr="005B0E95">
        <w:rPr>
          <w:b/>
        </w:rPr>
        <w:t xml:space="preserve"> </w:t>
      </w:r>
    </w:p>
    <w:p w:rsidR="00531A43" w:rsidRPr="00BA6B6F" w:rsidRDefault="00BA6B6F" w:rsidP="00BA6B6F">
      <w:pPr>
        <w:jc w:val="center"/>
        <w:rPr>
          <w:b/>
          <w:color w:val="FF0000"/>
          <w:sz w:val="32"/>
        </w:rPr>
      </w:pPr>
      <w:r w:rsidRPr="00BA6B6F">
        <w:rPr>
          <w:b/>
          <w:color w:val="FF0000"/>
          <w:sz w:val="32"/>
        </w:rPr>
        <w:t>Retificado</w:t>
      </w:r>
    </w:p>
    <w:p w:rsidR="00C20C38" w:rsidRPr="005B0E95" w:rsidRDefault="004605C0" w:rsidP="00D65269">
      <w:r w:rsidRPr="005B0E95">
        <w:t xml:space="preserve">A </w:t>
      </w:r>
      <w:r w:rsidRPr="005B0E95">
        <w:rPr>
          <w:b/>
        </w:rPr>
        <w:t>Diocese de Macapá</w:t>
      </w:r>
      <w:r w:rsidRPr="005B0E95">
        <w:t xml:space="preserve"> através da </w:t>
      </w:r>
      <w:r w:rsidRPr="005B0E95">
        <w:rPr>
          <w:b/>
        </w:rPr>
        <w:t>Comissão do Círio de Nazaré</w:t>
      </w:r>
      <w:r w:rsidRPr="005B0E95">
        <w:t xml:space="preserve"> e da </w:t>
      </w:r>
      <w:r w:rsidRPr="005B0E95">
        <w:rPr>
          <w:b/>
        </w:rPr>
        <w:t>Pastoral Universitária</w:t>
      </w:r>
      <w:r w:rsidR="00531A43" w:rsidRPr="005B0E95">
        <w:t>, no uso de suas atribuições legais</w:t>
      </w:r>
      <w:r w:rsidR="00C20C38" w:rsidRPr="005B0E95">
        <w:t xml:space="preserve"> torna público </w:t>
      </w:r>
      <w:r w:rsidR="00531A43" w:rsidRPr="005B0E95">
        <w:t xml:space="preserve">as inscrições para </w:t>
      </w:r>
      <w:r w:rsidR="00531A43" w:rsidRPr="005B0E95">
        <w:rPr>
          <w:b/>
        </w:rPr>
        <w:t>CONCURSO</w:t>
      </w:r>
      <w:r w:rsidR="00531A43" w:rsidRPr="005B0E95">
        <w:t>, cuja finalid</w:t>
      </w:r>
      <w:r w:rsidRPr="005B0E95">
        <w:t xml:space="preserve">ade é premiar </w:t>
      </w:r>
      <w:r w:rsidR="009E7D3C" w:rsidRPr="005B0E95">
        <w:rPr>
          <w:b/>
        </w:rPr>
        <w:t xml:space="preserve">as melhores redações </w:t>
      </w:r>
      <w:r w:rsidR="00C20C38" w:rsidRPr="005B0E95">
        <w:t>na temá</w:t>
      </w:r>
      <w:r w:rsidR="000A2A35" w:rsidRPr="005B0E95">
        <w:t xml:space="preserve">tica do Círio de Nazaré, </w:t>
      </w:r>
      <w:r w:rsidR="00531A43" w:rsidRPr="005B0E95">
        <w:t xml:space="preserve">de </w:t>
      </w:r>
      <w:r w:rsidR="009E7D3C" w:rsidRPr="005B0E95">
        <w:t xml:space="preserve">aluno do Ensino Médio das Escolas Públicas e Privadas </w:t>
      </w:r>
      <w:r w:rsidR="00C20C38" w:rsidRPr="005B0E95">
        <w:t>no Estado do Amapá</w:t>
      </w:r>
      <w:r w:rsidR="00531A43" w:rsidRPr="005B0E95">
        <w:t xml:space="preserve"> a serem selecionados de acordo com os critérios estabelecidos neste Edital e seus Anexos. </w:t>
      </w:r>
    </w:p>
    <w:p w:rsidR="00C20C38" w:rsidRPr="005B0E95" w:rsidRDefault="00C20C38" w:rsidP="00D65269"/>
    <w:p w:rsidR="00C20C38" w:rsidRPr="005B0E95" w:rsidRDefault="00C20C38" w:rsidP="00D65269">
      <w:pPr>
        <w:pStyle w:val="PargrafodaLista"/>
        <w:numPr>
          <w:ilvl w:val="0"/>
          <w:numId w:val="1"/>
        </w:numPr>
        <w:shd w:val="clear" w:color="auto" w:fill="F2F2F2" w:themeFill="background1" w:themeFillShade="F2"/>
        <w:ind w:left="284" w:hanging="284"/>
        <w:rPr>
          <w:b/>
        </w:rPr>
      </w:pPr>
      <w:r w:rsidRPr="005B0E95">
        <w:rPr>
          <w:b/>
        </w:rPr>
        <w:t>DO OBJETO</w:t>
      </w:r>
    </w:p>
    <w:p w:rsidR="001E29C6" w:rsidRPr="005B0E95" w:rsidRDefault="001E29C6" w:rsidP="001E29C6">
      <w:pPr>
        <w:ind w:left="360"/>
      </w:pPr>
    </w:p>
    <w:p w:rsidR="00C20C38" w:rsidRPr="005B0E95" w:rsidRDefault="001E29C6" w:rsidP="001E29C6">
      <w:pPr>
        <w:ind w:left="360"/>
        <w:rPr>
          <w:b/>
          <w:caps/>
        </w:rPr>
      </w:pPr>
      <w:r w:rsidRPr="005B0E95">
        <w:t xml:space="preserve">1.1. </w:t>
      </w:r>
      <w:r w:rsidR="00531A43" w:rsidRPr="005B0E95">
        <w:t xml:space="preserve">Constitui objeto do presente Edital </w:t>
      </w:r>
      <w:r w:rsidR="004605C0" w:rsidRPr="005B0E95">
        <w:t>a realização de Concurso</w:t>
      </w:r>
      <w:r w:rsidR="00531A43" w:rsidRPr="005B0E95">
        <w:t xml:space="preserve"> para </w:t>
      </w:r>
      <w:r w:rsidR="00C20C38" w:rsidRPr="005B0E95">
        <w:t xml:space="preserve">premiação </w:t>
      </w:r>
      <w:r w:rsidR="009E7D3C" w:rsidRPr="005B0E95">
        <w:t xml:space="preserve">de redações </w:t>
      </w:r>
      <w:r w:rsidR="00EE114B">
        <w:t>relacionadas</w:t>
      </w:r>
      <w:r w:rsidR="00C20C38" w:rsidRPr="005B0E95">
        <w:t xml:space="preserve"> ao Círio de Nazaré com a temática:</w:t>
      </w:r>
      <w:r w:rsidR="000A2A35" w:rsidRPr="005B0E95">
        <w:rPr>
          <w:b/>
        </w:rPr>
        <w:t xml:space="preserve"> </w:t>
      </w:r>
      <w:r w:rsidR="003D6BFC" w:rsidRPr="005B0E95">
        <w:rPr>
          <w:b/>
        </w:rPr>
        <w:t>“</w:t>
      </w:r>
      <w:r w:rsidR="000A2A35" w:rsidRPr="005B0E95">
        <w:rPr>
          <w:b/>
          <w:caps/>
        </w:rPr>
        <w:t>Círio de Nazaré</w:t>
      </w:r>
      <w:r w:rsidR="009E7D3C" w:rsidRPr="005B0E95">
        <w:rPr>
          <w:b/>
          <w:caps/>
        </w:rPr>
        <w:t>: fonte de união na sociedade amapaense</w:t>
      </w:r>
      <w:r w:rsidR="003D6BFC" w:rsidRPr="005B0E95">
        <w:rPr>
          <w:b/>
          <w:caps/>
        </w:rPr>
        <w:t>”</w:t>
      </w:r>
      <w:r w:rsidR="00C20C38" w:rsidRPr="005B0E95">
        <w:rPr>
          <w:b/>
          <w:caps/>
        </w:rPr>
        <w:t xml:space="preserve">.  </w:t>
      </w:r>
    </w:p>
    <w:p w:rsidR="00C20C38" w:rsidRPr="005B0E95" w:rsidRDefault="00C20C38" w:rsidP="00D65269">
      <w:pPr>
        <w:ind w:left="360"/>
        <w:rPr>
          <w:caps/>
        </w:rPr>
      </w:pPr>
    </w:p>
    <w:p w:rsidR="00C20C38" w:rsidRPr="005B0E95" w:rsidRDefault="001E29C6" w:rsidP="001E29C6">
      <w:pPr>
        <w:ind w:left="360"/>
      </w:pPr>
      <w:r w:rsidRPr="005B0E95">
        <w:t xml:space="preserve">1.2. </w:t>
      </w:r>
      <w:r w:rsidR="009E7D3C" w:rsidRPr="005B0E95">
        <w:t>CATEGORIA</w:t>
      </w:r>
      <w:r w:rsidR="00531A43" w:rsidRPr="005B0E95">
        <w:t xml:space="preserve">: </w:t>
      </w:r>
    </w:p>
    <w:p w:rsidR="00C20C38" w:rsidRPr="005B0E95" w:rsidRDefault="006C09E6" w:rsidP="00D65269">
      <w:pPr>
        <w:pStyle w:val="PargrafodaLista"/>
        <w:numPr>
          <w:ilvl w:val="0"/>
          <w:numId w:val="7"/>
        </w:numPr>
        <w:ind w:left="1134"/>
      </w:pPr>
      <w:r w:rsidRPr="005B0E95">
        <w:t>CATEGORIA 1:</w:t>
      </w:r>
      <w:r w:rsidR="009E7D3C" w:rsidRPr="005B0E95">
        <w:t xml:space="preserve"> Redação-</w:t>
      </w:r>
      <w:r w:rsidRPr="005B0E95">
        <w:t xml:space="preserve"> Texto </w:t>
      </w:r>
      <w:r w:rsidR="009E7D3C" w:rsidRPr="005B0E95">
        <w:t>dissertativo</w:t>
      </w:r>
      <w:r w:rsidR="00BC00C1" w:rsidRPr="005B0E95">
        <w:t xml:space="preserve"> argumentativo </w:t>
      </w:r>
      <w:r w:rsidR="007121B6" w:rsidRPr="005B0E95">
        <w:t>que co</w:t>
      </w:r>
      <w:r w:rsidR="009E7D3C" w:rsidRPr="005B0E95">
        <w:t>ntenha de 15</w:t>
      </w:r>
      <w:r w:rsidR="00851054" w:rsidRPr="005B0E95">
        <w:t xml:space="preserve"> a </w:t>
      </w:r>
      <w:r w:rsidR="009E7D3C" w:rsidRPr="005B0E95">
        <w:t>25 linhas</w:t>
      </w:r>
      <w:r w:rsidR="003D6BFC" w:rsidRPr="005B0E95">
        <w:t>.</w:t>
      </w:r>
    </w:p>
    <w:p w:rsidR="007121B6" w:rsidRPr="005B0E95" w:rsidRDefault="007121B6" w:rsidP="00D65269">
      <w:pPr>
        <w:pStyle w:val="PargrafodaLista"/>
      </w:pPr>
    </w:p>
    <w:p w:rsidR="007121B6" w:rsidRPr="005B0E95" w:rsidRDefault="00531A43" w:rsidP="00D65269">
      <w:pPr>
        <w:ind w:left="360"/>
      </w:pPr>
      <w:r w:rsidRPr="005B0E95">
        <w:t>1.2.</w:t>
      </w:r>
      <w:r w:rsidR="00AA25FD" w:rsidRPr="005B0E95">
        <w:t>1</w:t>
      </w:r>
      <w:r w:rsidR="001E29C6" w:rsidRPr="005B0E95">
        <w:t>.</w:t>
      </w:r>
      <w:r w:rsidR="009E7D3C" w:rsidRPr="005B0E95">
        <w:t xml:space="preserve"> O Concurso selecionará </w:t>
      </w:r>
      <w:proofErr w:type="gramStart"/>
      <w:r w:rsidR="009E7D3C" w:rsidRPr="005B0E95">
        <w:t>01 redação</w:t>
      </w:r>
      <w:proofErr w:type="gramEnd"/>
      <w:r w:rsidR="009E7D3C" w:rsidRPr="005B0E95">
        <w:t xml:space="preserve"> de cada escola inscrita</w:t>
      </w:r>
      <w:r w:rsidR="00E41D89" w:rsidRPr="005B0E95">
        <w:t xml:space="preserve"> e </w:t>
      </w:r>
      <w:r w:rsidR="007121B6" w:rsidRPr="005B0E95">
        <w:t>premiará o</w:t>
      </w:r>
      <w:r w:rsidR="00160D1E" w:rsidRPr="005B0E95">
        <w:t>s três</w:t>
      </w:r>
      <w:r w:rsidR="007121B6" w:rsidRPr="005B0E95">
        <w:t xml:space="preserve"> primeiro</w:t>
      </w:r>
      <w:r w:rsidR="00160D1E" w:rsidRPr="005B0E95">
        <w:t>s</w:t>
      </w:r>
      <w:r w:rsidR="007121B6" w:rsidRPr="005B0E95">
        <w:t xml:space="preserve"> lugar</w:t>
      </w:r>
      <w:r w:rsidR="00160D1E" w:rsidRPr="005B0E95">
        <w:t>es</w:t>
      </w:r>
      <w:r w:rsidR="007121B6" w:rsidRPr="005B0E95">
        <w:t xml:space="preserve">, os demais autores </w:t>
      </w:r>
      <w:r w:rsidR="00E41D89" w:rsidRPr="005B0E95">
        <w:t xml:space="preserve">selecionados </w:t>
      </w:r>
      <w:r w:rsidR="007121B6" w:rsidRPr="005B0E95">
        <w:t xml:space="preserve">terão seus produtos divulgados e exposto no dia do Evento de Premiação. </w:t>
      </w:r>
      <w:r w:rsidR="009E7D3C" w:rsidRPr="005B0E95">
        <w:t xml:space="preserve">Cada escola poderá concorrer com </w:t>
      </w:r>
      <w:r w:rsidR="00BA6B6F" w:rsidRPr="00E36D56">
        <w:rPr>
          <w:b/>
          <w:color w:val="FF0000"/>
        </w:rPr>
        <w:t>10</w:t>
      </w:r>
      <w:r w:rsidR="009E7D3C" w:rsidRPr="00E36D56">
        <w:rPr>
          <w:b/>
          <w:color w:val="FF0000"/>
        </w:rPr>
        <w:t xml:space="preserve"> redações.  </w:t>
      </w:r>
    </w:p>
    <w:p w:rsidR="00AA25FD" w:rsidRPr="005B0E95" w:rsidRDefault="00AA25FD" w:rsidP="00D65269">
      <w:pPr>
        <w:ind w:left="360"/>
      </w:pPr>
    </w:p>
    <w:p w:rsidR="007121B6" w:rsidRPr="005B0E95" w:rsidRDefault="00531A43" w:rsidP="00D65269">
      <w:pPr>
        <w:ind w:left="360"/>
      </w:pPr>
      <w:r w:rsidRPr="005B0E95">
        <w:t>1.</w:t>
      </w:r>
      <w:r w:rsidR="00AA25FD" w:rsidRPr="005B0E95">
        <w:t>2.</w:t>
      </w:r>
      <w:r w:rsidR="00EF691F" w:rsidRPr="005B0E95">
        <w:t>2</w:t>
      </w:r>
      <w:r w:rsidR="001E29C6" w:rsidRPr="005B0E95">
        <w:t>.</w:t>
      </w:r>
      <w:r w:rsidR="00EF691F" w:rsidRPr="005B0E95">
        <w:t xml:space="preserve"> </w:t>
      </w:r>
      <w:r w:rsidR="00160D1E" w:rsidRPr="005B0E95">
        <w:t xml:space="preserve">Os três primeiros lugares </w:t>
      </w:r>
      <w:r w:rsidR="00441E9F" w:rsidRPr="005B0E95">
        <w:t xml:space="preserve">de cada categoria </w:t>
      </w:r>
      <w:r w:rsidR="00160D1E" w:rsidRPr="005B0E95">
        <w:t>serão</w:t>
      </w:r>
      <w:r w:rsidR="007121B6" w:rsidRPr="005B0E95">
        <w:t xml:space="preserve"> contemplado</w:t>
      </w:r>
      <w:r w:rsidR="00160D1E" w:rsidRPr="005B0E95">
        <w:t>s</w:t>
      </w:r>
      <w:r w:rsidRPr="005B0E95">
        <w:t xml:space="preserve"> com </w:t>
      </w:r>
      <w:r w:rsidR="00E36D56" w:rsidRPr="00E36D56">
        <w:rPr>
          <w:b/>
          <w:color w:val="FF0000"/>
        </w:rPr>
        <w:t>prêmios</w:t>
      </w:r>
      <w:r w:rsidRPr="005B0E95">
        <w:t>, conforme i</w:t>
      </w:r>
      <w:r w:rsidR="00441E9F" w:rsidRPr="005B0E95">
        <w:t>tem 4 (PREMIAÇÃO), deste Edital</w:t>
      </w:r>
      <w:r w:rsidRPr="005B0E95">
        <w:t xml:space="preserve">. </w:t>
      </w:r>
    </w:p>
    <w:p w:rsidR="007121B6" w:rsidRPr="005B0E95" w:rsidRDefault="009E7D3C" w:rsidP="009E7D3C">
      <w:pPr>
        <w:tabs>
          <w:tab w:val="left" w:pos="3270"/>
        </w:tabs>
        <w:ind w:left="360"/>
      </w:pPr>
      <w:r w:rsidRPr="005B0E95">
        <w:tab/>
      </w:r>
    </w:p>
    <w:p w:rsidR="007121B6" w:rsidRPr="005B0E95" w:rsidRDefault="00531A43" w:rsidP="00D65269">
      <w:pPr>
        <w:shd w:val="clear" w:color="auto" w:fill="F2F2F2" w:themeFill="background1" w:themeFillShade="F2"/>
        <w:ind w:left="360"/>
        <w:rPr>
          <w:b/>
        </w:rPr>
      </w:pPr>
      <w:r w:rsidRPr="005B0E95">
        <w:rPr>
          <w:b/>
        </w:rPr>
        <w:t xml:space="preserve">2. </w:t>
      </w:r>
      <w:r w:rsidRPr="005B0E95">
        <w:rPr>
          <w:b/>
          <w:shd w:val="clear" w:color="auto" w:fill="F2F2F2" w:themeFill="background1" w:themeFillShade="F2"/>
        </w:rPr>
        <w:t>DAS INFORMAÇÕES E DO FORNECIMENTO DO EDITAL</w:t>
      </w:r>
      <w:r w:rsidRPr="005B0E95">
        <w:rPr>
          <w:b/>
        </w:rPr>
        <w:t xml:space="preserve"> </w:t>
      </w:r>
    </w:p>
    <w:p w:rsidR="00E91113" w:rsidRPr="005B0E95" w:rsidRDefault="00E91113" w:rsidP="00D65269">
      <w:pPr>
        <w:ind w:left="360"/>
      </w:pPr>
    </w:p>
    <w:p w:rsidR="006B296E" w:rsidRPr="005B0E95" w:rsidRDefault="00531A43" w:rsidP="00D65269">
      <w:pPr>
        <w:ind w:left="360"/>
      </w:pPr>
      <w:proofErr w:type="gramStart"/>
      <w:r w:rsidRPr="005B0E95">
        <w:t>2.1 Os</w:t>
      </w:r>
      <w:proofErr w:type="gramEnd"/>
      <w:r w:rsidRPr="005B0E95">
        <w:t xml:space="preserve"> interessados em participar do presente Concurso poderão obter informações </w:t>
      </w:r>
      <w:r w:rsidR="00332069" w:rsidRPr="005B0E95">
        <w:t xml:space="preserve">pelo E-mail: </w:t>
      </w:r>
      <w:r w:rsidR="001C572C" w:rsidRPr="005B0E95">
        <w:rPr>
          <w:rFonts w:ascii="Arial" w:hAnsi="Arial" w:cs="Arial"/>
          <w:sz w:val="28"/>
          <w:szCs w:val="20"/>
          <w:shd w:val="clear" w:color="auto" w:fill="FFFFFF"/>
        </w:rPr>
        <w:t>concursocirio@gmail.com</w:t>
      </w:r>
    </w:p>
    <w:p w:rsidR="001E29C6" w:rsidRPr="005B0E95" w:rsidRDefault="001E29C6" w:rsidP="00D65269">
      <w:pPr>
        <w:tabs>
          <w:tab w:val="left" w:pos="8340"/>
        </w:tabs>
        <w:ind w:left="360"/>
      </w:pPr>
    </w:p>
    <w:p w:rsidR="006B296E" w:rsidRPr="005B0E95" w:rsidRDefault="00531A43" w:rsidP="00D65269">
      <w:pPr>
        <w:tabs>
          <w:tab w:val="left" w:pos="8340"/>
        </w:tabs>
        <w:ind w:left="360"/>
      </w:pPr>
      <w:r w:rsidRPr="005B0E95">
        <w:t xml:space="preserve">2.2. </w:t>
      </w:r>
      <w:r w:rsidR="006B296E" w:rsidRPr="005B0E95">
        <w:t xml:space="preserve">A comissão do Concurso </w:t>
      </w:r>
      <w:r w:rsidRPr="005B0E95">
        <w:t xml:space="preserve">disponibilizará o Edital e seus anexos aos interessados, através </w:t>
      </w:r>
      <w:r w:rsidR="00577D33" w:rsidRPr="005B0E95">
        <w:t>do site:</w:t>
      </w:r>
      <w:r w:rsidRPr="005B0E95">
        <w:t xml:space="preserve"> </w:t>
      </w:r>
      <w:hyperlink r:id="rId10" w:history="1">
        <w:r w:rsidR="003D6BFC" w:rsidRPr="005B0E95">
          <w:rPr>
            <w:rStyle w:val="Hyperlink"/>
            <w:color w:val="auto"/>
          </w:rPr>
          <w:t>www.diocesedemacapa.com.br</w:t>
        </w:r>
      </w:hyperlink>
      <w:r w:rsidR="003D6BFC" w:rsidRPr="005B0E95">
        <w:t xml:space="preserve"> e </w:t>
      </w:r>
      <w:r w:rsidR="00577D33" w:rsidRPr="005B0E95">
        <w:t>da página do</w:t>
      </w:r>
      <w:r w:rsidR="003D6BFC" w:rsidRPr="005B0E95">
        <w:t xml:space="preserve"> </w:t>
      </w:r>
      <w:proofErr w:type="spellStart"/>
      <w:r w:rsidR="003D6BFC" w:rsidRPr="005B0E95">
        <w:t>facebook</w:t>
      </w:r>
      <w:proofErr w:type="spellEnd"/>
      <w:r w:rsidR="00577D33" w:rsidRPr="005B0E95">
        <w:t>:</w:t>
      </w:r>
      <w:r w:rsidR="003D6BFC" w:rsidRPr="005B0E95">
        <w:t xml:space="preserve"> </w:t>
      </w:r>
      <w:r w:rsidR="00577D33" w:rsidRPr="005B0E95">
        <w:t>@</w:t>
      </w:r>
      <w:proofErr w:type="spellStart"/>
      <w:r w:rsidR="00577D33" w:rsidRPr="005B0E95">
        <w:t>diocesedemacapa</w:t>
      </w:r>
      <w:proofErr w:type="spellEnd"/>
      <w:r w:rsidR="00577D33" w:rsidRPr="005B0E95">
        <w:t xml:space="preserve"> </w:t>
      </w:r>
    </w:p>
    <w:p w:rsidR="006B296E" w:rsidRPr="005B0E95" w:rsidRDefault="006B296E" w:rsidP="00D65269">
      <w:pPr>
        <w:ind w:left="360"/>
      </w:pPr>
    </w:p>
    <w:p w:rsidR="006B296E" w:rsidRPr="005B0E95" w:rsidRDefault="00531A43" w:rsidP="00D65269">
      <w:pPr>
        <w:shd w:val="clear" w:color="auto" w:fill="F2F2F2" w:themeFill="background1" w:themeFillShade="F2"/>
        <w:ind w:left="360"/>
        <w:rPr>
          <w:b/>
        </w:rPr>
      </w:pPr>
      <w:r w:rsidRPr="005B0E95">
        <w:rPr>
          <w:b/>
        </w:rPr>
        <w:t>3. DAS INSCRIÇÕES</w:t>
      </w:r>
    </w:p>
    <w:p w:rsidR="006B296E" w:rsidRPr="005B0E95" w:rsidRDefault="006B296E" w:rsidP="00D65269">
      <w:pPr>
        <w:ind w:left="360"/>
      </w:pPr>
    </w:p>
    <w:p w:rsidR="00851054" w:rsidRPr="005B0E95" w:rsidRDefault="00531A43" w:rsidP="00D65269">
      <w:pPr>
        <w:ind w:left="360"/>
      </w:pPr>
      <w:r w:rsidRPr="005B0E95">
        <w:lastRenderedPageBreak/>
        <w:t xml:space="preserve"> 3.1. As inscrições para participação neste Concurso es</w:t>
      </w:r>
      <w:r w:rsidR="00577D33" w:rsidRPr="005B0E95">
        <w:t xml:space="preserve">tarão abertas, gratuitamente, conforme o </w:t>
      </w:r>
      <w:r w:rsidR="00851054" w:rsidRPr="005B0E95">
        <w:t>CRONOGRAMA abaixo</w:t>
      </w:r>
      <w:r w:rsidR="00577D33" w:rsidRPr="005B0E95">
        <w:t>:</w:t>
      </w:r>
    </w:p>
    <w:p w:rsidR="009C0A7A" w:rsidRPr="005B0E95" w:rsidRDefault="009C0A7A" w:rsidP="00D65269">
      <w:pPr>
        <w:ind w:left="360"/>
      </w:pPr>
    </w:p>
    <w:tbl>
      <w:tblPr>
        <w:tblStyle w:val="Tabelacomgrade"/>
        <w:tblW w:w="0" w:type="auto"/>
        <w:tblInd w:w="360" w:type="dxa"/>
        <w:tblLook w:val="04A0" w:firstRow="1" w:lastRow="0" w:firstColumn="1" w:lastColumn="0" w:noHBand="0" w:noVBand="1"/>
      </w:tblPr>
      <w:tblGrid>
        <w:gridCol w:w="486"/>
        <w:gridCol w:w="4819"/>
        <w:gridCol w:w="2830"/>
      </w:tblGrid>
      <w:tr w:rsidR="005B0E95" w:rsidRPr="005B0E95" w:rsidTr="00F01FAB">
        <w:tc>
          <w:tcPr>
            <w:tcW w:w="486" w:type="dxa"/>
          </w:tcPr>
          <w:p w:rsidR="00F01FAB" w:rsidRPr="005B0E95" w:rsidRDefault="00F01FAB" w:rsidP="00D65269">
            <w:pPr>
              <w:spacing w:line="360" w:lineRule="auto"/>
            </w:pPr>
            <w:r w:rsidRPr="005B0E95">
              <w:t>Nº</w:t>
            </w:r>
          </w:p>
        </w:tc>
        <w:tc>
          <w:tcPr>
            <w:tcW w:w="4819" w:type="dxa"/>
          </w:tcPr>
          <w:p w:rsidR="00F01FAB" w:rsidRPr="005B0E95" w:rsidRDefault="00F01FAB" w:rsidP="00D65269">
            <w:pPr>
              <w:spacing w:line="360" w:lineRule="auto"/>
            </w:pPr>
            <w:r w:rsidRPr="005B0E95">
              <w:t>Cronograma de atividades</w:t>
            </w:r>
          </w:p>
        </w:tc>
        <w:tc>
          <w:tcPr>
            <w:tcW w:w="2830" w:type="dxa"/>
          </w:tcPr>
          <w:p w:rsidR="00F01FAB" w:rsidRPr="005B0E95" w:rsidRDefault="004605C0" w:rsidP="00D65269">
            <w:pPr>
              <w:spacing w:line="360" w:lineRule="auto"/>
            </w:pPr>
            <w:r w:rsidRPr="005B0E95">
              <w:t>Data/</w:t>
            </w:r>
            <w:r w:rsidR="00F01FAB" w:rsidRPr="005B0E95">
              <w:t>Período</w:t>
            </w:r>
          </w:p>
        </w:tc>
      </w:tr>
      <w:tr w:rsidR="005B0E95" w:rsidRPr="005B0E95" w:rsidTr="00F01FAB">
        <w:tc>
          <w:tcPr>
            <w:tcW w:w="486" w:type="dxa"/>
          </w:tcPr>
          <w:p w:rsidR="00F01FAB" w:rsidRPr="005B0E95" w:rsidRDefault="00F01FAB" w:rsidP="00D65269">
            <w:pPr>
              <w:spacing w:line="360" w:lineRule="auto"/>
            </w:pPr>
            <w:r w:rsidRPr="005B0E95">
              <w:t>01</w:t>
            </w:r>
          </w:p>
        </w:tc>
        <w:tc>
          <w:tcPr>
            <w:tcW w:w="4819" w:type="dxa"/>
          </w:tcPr>
          <w:p w:rsidR="00F01FAB" w:rsidRPr="005B0E95" w:rsidRDefault="00F01FAB" w:rsidP="00D65269">
            <w:pPr>
              <w:spacing w:line="360" w:lineRule="auto"/>
            </w:pPr>
            <w:r w:rsidRPr="005B0E95">
              <w:t>Abertura de edital</w:t>
            </w:r>
          </w:p>
        </w:tc>
        <w:tc>
          <w:tcPr>
            <w:tcW w:w="2830" w:type="dxa"/>
          </w:tcPr>
          <w:p w:rsidR="00F01FAB" w:rsidRPr="005B0E95" w:rsidRDefault="00160D1E" w:rsidP="00D65269">
            <w:pPr>
              <w:spacing w:line="360" w:lineRule="auto"/>
            </w:pPr>
            <w:r w:rsidRPr="005B0E95">
              <w:t>21/05/2018</w:t>
            </w:r>
          </w:p>
        </w:tc>
      </w:tr>
      <w:tr w:rsidR="005B0E95" w:rsidRPr="005B0E95" w:rsidTr="00F01FAB">
        <w:tc>
          <w:tcPr>
            <w:tcW w:w="486" w:type="dxa"/>
          </w:tcPr>
          <w:p w:rsidR="00F01FAB" w:rsidRPr="005B0E95" w:rsidRDefault="00F01FAB" w:rsidP="00D65269">
            <w:pPr>
              <w:spacing w:line="360" w:lineRule="auto"/>
            </w:pPr>
            <w:r w:rsidRPr="005B0E95">
              <w:t>02</w:t>
            </w:r>
          </w:p>
        </w:tc>
        <w:tc>
          <w:tcPr>
            <w:tcW w:w="4819" w:type="dxa"/>
          </w:tcPr>
          <w:p w:rsidR="00F01FAB" w:rsidRPr="005B0E95" w:rsidRDefault="00F01FAB" w:rsidP="00D65269">
            <w:pPr>
              <w:spacing w:line="360" w:lineRule="auto"/>
            </w:pPr>
            <w:r w:rsidRPr="005B0E95">
              <w:t>Período de inscrição</w:t>
            </w:r>
            <w:r w:rsidR="006E7E2C" w:rsidRPr="005B0E95">
              <w:t xml:space="preserve"> e submissão do trabalho</w:t>
            </w:r>
          </w:p>
        </w:tc>
        <w:tc>
          <w:tcPr>
            <w:tcW w:w="2830" w:type="dxa"/>
          </w:tcPr>
          <w:p w:rsidR="00F01FAB" w:rsidRPr="005B0E95" w:rsidRDefault="00D54EE7" w:rsidP="00D65269">
            <w:pPr>
              <w:spacing w:line="360" w:lineRule="auto"/>
            </w:pPr>
            <w:r w:rsidRPr="005B0E95">
              <w:t>01/08</w:t>
            </w:r>
            <w:r w:rsidR="00292E55" w:rsidRPr="005B0E95">
              <w:t xml:space="preserve"> a 31/08/2018</w:t>
            </w:r>
          </w:p>
        </w:tc>
      </w:tr>
      <w:tr w:rsidR="005B0E95" w:rsidRPr="005B0E95" w:rsidTr="00F01FAB">
        <w:tc>
          <w:tcPr>
            <w:tcW w:w="486" w:type="dxa"/>
          </w:tcPr>
          <w:p w:rsidR="00F01FAB" w:rsidRPr="005B0E95" w:rsidRDefault="00F01FAB" w:rsidP="00D65269">
            <w:pPr>
              <w:spacing w:line="360" w:lineRule="auto"/>
            </w:pPr>
            <w:r w:rsidRPr="005B0E95">
              <w:t>03</w:t>
            </w:r>
          </w:p>
        </w:tc>
        <w:tc>
          <w:tcPr>
            <w:tcW w:w="4819" w:type="dxa"/>
          </w:tcPr>
          <w:p w:rsidR="00F01FAB" w:rsidRPr="005B0E95" w:rsidRDefault="00F01FAB" w:rsidP="00D65269">
            <w:pPr>
              <w:spacing w:line="360" w:lineRule="auto"/>
            </w:pPr>
            <w:r w:rsidRPr="005B0E95">
              <w:t xml:space="preserve">Homologação das inscrições </w:t>
            </w:r>
          </w:p>
        </w:tc>
        <w:tc>
          <w:tcPr>
            <w:tcW w:w="2830" w:type="dxa"/>
          </w:tcPr>
          <w:p w:rsidR="00F01FAB" w:rsidRPr="005B0E95" w:rsidRDefault="00292E55" w:rsidP="00D65269">
            <w:pPr>
              <w:spacing w:line="360" w:lineRule="auto"/>
            </w:pPr>
            <w:r w:rsidRPr="005B0E95">
              <w:t>04/09/2018</w:t>
            </w:r>
          </w:p>
        </w:tc>
      </w:tr>
      <w:tr w:rsidR="005B0E95" w:rsidRPr="005B0E95" w:rsidTr="00F01FAB">
        <w:tc>
          <w:tcPr>
            <w:tcW w:w="486" w:type="dxa"/>
          </w:tcPr>
          <w:p w:rsidR="00F01FAB" w:rsidRPr="005B0E95" w:rsidRDefault="00F01FAB" w:rsidP="00D65269">
            <w:pPr>
              <w:spacing w:line="360" w:lineRule="auto"/>
            </w:pPr>
            <w:r w:rsidRPr="005B0E95">
              <w:t>04</w:t>
            </w:r>
          </w:p>
        </w:tc>
        <w:tc>
          <w:tcPr>
            <w:tcW w:w="4819" w:type="dxa"/>
          </w:tcPr>
          <w:p w:rsidR="00F01FAB" w:rsidRPr="005B0E95" w:rsidRDefault="00F01FAB" w:rsidP="00D65269">
            <w:pPr>
              <w:spacing w:line="360" w:lineRule="auto"/>
            </w:pPr>
            <w:r w:rsidRPr="005B0E95">
              <w:t>Prazo para recursos de inscrições indeferidas</w:t>
            </w:r>
          </w:p>
        </w:tc>
        <w:tc>
          <w:tcPr>
            <w:tcW w:w="2830" w:type="dxa"/>
          </w:tcPr>
          <w:p w:rsidR="00F01FAB" w:rsidRPr="005B0E95" w:rsidRDefault="00292E55" w:rsidP="00D65269">
            <w:pPr>
              <w:spacing w:line="360" w:lineRule="auto"/>
            </w:pPr>
            <w:r w:rsidRPr="005B0E95">
              <w:t>05/09 a 06/09/2018</w:t>
            </w:r>
          </w:p>
        </w:tc>
      </w:tr>
      <w:tr w:rsidR="005B0E95" w:rsidRPr="005B0E95" w:rsidTr="00F01FAB">
        <w:tc>
          <w:tcPr>
            <w:tcW w:w="486" w:type="dxa"/>
          </w:tcPr>
          <w:p w:rsidR="00F01FAB" w:rsidRPr="005B0E95" w:rsidRDefault="00F01FAB" w:rsidP="00D65269">
            <w:pPr>
              <w:spacing w:line="360" w:lineRule="auto"/>
            </w:pPr>
            <w:r w:rsidRPr="005B0E95">
              <w:t>05</w:t>
            </w:r>
          </w:p>
        </w:tc>
        <w:tc>
          <w:tcPr>
            <w:tcW w:w="4819" w:type="dxa"/>
          </w:tcPr>
          <w:p w:rsidR="00F01FAB" w:rsidRPr="005B0E95" w:rsidRDefault="00F01FAB" w:rsidP="00D65269">
            <w:pPr>
              <w:spacing w:line="360" w:lineRule="auto"/>
            </w:pPr>
            <w:r w:rsidRPr="005B0E95">
              <w:t>Resultados dos recursos</w:t>
            </w:r>
          </w:p>
        </w:tc>
        <w:tc>
          <w:tcPr>
            <w:tcW w:w="2830" w:type="dxa"/>
          </w:tcPr>
          <w:p w:rsidR="00F01FAB" w:rsidRPr="005B0E95" w:rsidRDefault="00292E55" w:rsidP="00D65269">
            <w:pPr>
              <w:spacing w:line="360" w:lineRule="auto"/>
            </w:pPr>
            <w:r w:rsidRPr="005B0E95">
              <w:t>10/09/2018</w:t>
            </w:r>
          </w:p>
        </w:tc>
      </w:tr>
      <w:tr w:rsidR="00F01FAB" w:rsidRPr="005B0E95" w:rsidTr="00F01FAB">
        <w:tc>
          <w:tcPr>
            <w:tcW w:w="486" w:type="dxa"/>
          </w:tcPr>
          <w:p w:rsidR="00F01FAB" w:rsidRPr="005B0E95" w:rsidRDefault="00F01FAB" w:rsidP="00D65269">
            <w:pPr>
              <w:spacing w:line="360" w:lineRule="auto"/>
            </w:pPr>
            <w:r w:rsidRPr="005B0E95">
              <w:t>09</w:t>
            </w:r>
          </w:p>
        </w:tc>
        <w:tc>
          <w:tcPr>
            <w:tcW w:w="4819" w:type="dxa"/>
          </w:tcPr>
          <w:p w:rsidR="00F01FAB" w:rsidRPr="005B0E95" w:rsidRDefault="00F01FAB" w:rsidP="00D65269">
            <w:pPr>
              <w:spacing w:line="360" w:lineRule="auto"/>
            </w:pPr>
            <w:r w:rsidRPr="005B0E95">
              <w:t xml:space="preserve">Data da premiação </w:t>
            </w:r>
          </w:p>
        </w:tc>
        <w:tc>
          <w:tcPr>
            <w:tcW w:w="2830" w:type="dxa"/>
          </w:tcPr>
          <w:p w:rsidR="00F01FAB" w:rsidRPr="005B0E95" w:rsidRDefault="00292E55" w:rsidP="00D65269">
            <w:pPr>
              <w:spacing w:line="360" w:lineRule="auto"/>
            </w:pPr>
            <w:r w:rsidRPr="005B0E95">
              <w:t>03/10/2018</w:t>
            </w:r>
          </w:p>
        </w:tc>
      </w:tr>
    </w:tbl>
    <w:p w:rsidR="00851054" w:rsidRPr="005B0E95" w:rsidRDefault="00851054" w:rsidP="00D65269">
      <w:pPr>
        <w:ind w:left="360"/>
      </w:pPr>
    </w:p>
    <w:p w:rsidR="006B296E" w:rsidRPr="005B0E95" w:rsidRDefault="00851054" w:rsidP="00D65269">
      <w:pPr>
        <w:ind w:left="360"/>
      </w:pPr>
      <w:proofErr w:type="gramStart"/>
      <w:r w:rsidRPr="005B0E95">
        <w:t xml:space="preserve">3.2 </w:t>
      </w:r>
      <w:r w:rsidR="00531A43" w:rsidRPr="005B0E95">
        <w:t>As</w:t>
      </w:r>
      <w:proofErr w:type="gramEnd"/>
      <w:r w:rsidR="00531A43" w:rsidRPr="005B0E95">
        <w:t xml:space="preserve"> inscrições deverão ser realizadas diretamente </w:t>
      </w:r>
      <w:r w:rsidR="001D7989" w:rsidRPr="005B0E95">
        <w:t>na secretaria do Círio</w:t>
      </w:r>
      <w:r w:rsidR="00531A43" w:rsidRPr="005B0E95">
        <w:t xml:space="preserve">, no </w:t>
      </w:r>
      <w:r w:rsidR="001D7989" w:rsidRPr="005B0E95">
        <w:t xml:space="preserve">endereço: subsolo da catedral São José, </w:t>
      </w:r>
      <w:r w:rsidR="00577D33" w:rsidRPr="005B0E95">
        <w:t xml:space="preserve">entrada pela </w:t>
      </w:r>
      <w:r w:rsidR="001D7989" w:rsidRPr="005B0E95">
        <w:t xml:space="preserve">Rua </w:t>
      </w:r>
      <w:r w:rsidR="00577D33" w:rsidRPr="005B0E95">
        <w:t xml:space="preserve">Mendonça Furtado, no </w:t>
      </w:r>
      <w:r w:rsidR="00E712AD" w:rsidRPr="005B0E95">
        <w:t xml:space="preserve">horário: 8h as 12h e 14h as 18h, </w:t>
      </w:r>
      <w:r w:rsidR="00531A43" w:rsidRPr="005B0E95">
        <w:t>pelo concorrente ou seu representante legal, por meio de procuração, específica, devid</w:t>
      </w:r>
      <w:r w:rsidR="00E712AD" w:rsidRPr="005B0E95">
        <w:t xml:space="preserve">amente reconhecida em cartório ou por meio de Sedex considerando a data de postagem </w:t>
      </w:r>
      <w:r w:rsidR="009C0A7A" w:rsidRPr="005B0E95">
        <w:t>até o dia 3</w:t>
      </w:r>
      <w:r w:rsidR="00292E55" w:rsidRPr="005B0E95">
        <w:t>1/08/2018</w:t>
      </w:r>
      <w:r w:rsidR="00E712AD" w:rsidRPr="005B0E95">
        <w:t>.</w:t>
      </w:r>
    </w:p>
    <w:p w:rsidR="006B296E" w:rsidRPr="005B0E95" w:rsidRDefault="006B296E" w:rsidP="00D65269">
      <w:pPr>
        <w:ind w:left="360"/>
      </w:pPr>
    </w:p>
    <w:p w:rsidR="006B296E" w:rsidRPr="005B0E95" w:rsidRDefault="00F01FAB" w:rsidP="00D65269">
      <w:pPr>
        <w:ind w:left="360"/>
      </w:pPr>
      <w:r w:rsidRPr="005B0E95">
        <w:t>3.3</w:t>
      </w:r>
      <w:r w:rsidR="009E7D3C" w:rsidRPr="005B0E95">
        <w:t xml:space="preserve">. As escolas </w:t>
      </w:r>
      <w:r w:rsidR="00531A43" w:rsidRPr="005B0E95">
        <w:t>deverão preencher por completo a ficha de inscrição, modelo pr</w:t>
      </w:r>
      <w:r w:rsidR="00851054" w:rsidRPr="005B0E95">
        <w:t>evisto no Anexo I</w:t>
      </w:r>
      <w:r w:rsidR="00531A43" w:rsidRPr="005B0E95">
        <w:t xml:space="preserve">, deste Edital. </w:t>
      </w:r>
    </w:p>
    <w:p w:rsidR="00F01FAB" w:rsidRPr="005B0E95" w:rsidRDefault="00F01FAB" w:rsidP="00D65269">
      <w:pPr>
        <w:ind w:left="360"/>
      </w:pPr>
    </w:p>
    <w:p w:rsidR="006B296E" w:rsidRPr="005B0E95" w:rsidRDefault="00F01FAB" w:rsidP="00D65269">
      <w:pPr>
        <w:ind w:left="360"/>
      </w:pPr>
      <w:r w:rsidRPr="005B0E95">
        <w:t>3.4</w:t>
      </w:r>
      <w:r w:rsidR="00531A43" w:rsidRPr="005B0E95">
        <w:t xml:space="preserve">. No ato da inscrição </w:t>
      </w:r>
      <w:r w:rsidR="009E7D3C" w:rsidRPr="005B0E95">
        <w:t xml:space="preserve">a escola </w:t>
      </w:r>
      <w:r w:rsidR="00531A43" w:rsidRPr="005B0E95">
        <w:t>deverá entregar 3</w:t>
      </w:r>
      <w:r w:rsidR="009C0A7A" w:rsidRPr="005B0E95">
        <w:t xml:space="preserve"> </w:t>
      </w:r>
      <w:r w:rsidR="00531A43" w:rsidRPr="005B0E95">
        <w:t>(três) vias</w:t>
      </w:r>
      <w:r w:rsidR="009E7D3C" w:rsidRPr="005B0E95">
        <w:t xml:space="preserve"> de cada </w:t>
      </w:r>
      <w:proofErr w:type="gramStart"/>
      <w:r w:rsidR="009E7D3C" w:rsidRPr="005B0E95">
        <w:t xml:space="preserve">redação </w:t>
      </w:r>
      <w:r w:rsidR="00531A43" w:rsidRPr="005B0E95">
        <w:t xml:space="preserve"> </w:t>
      </w:r>
      <w:r w:rsidR="009E7D3C" w:rsidRPr="005B0E95">
        <w:t>no</w:t>
      </w:r>
      <w:proofErr w:type="gramEnd"/>
      <w:r w:rsidR="009E7D3C" w:rsidRPr="005B0E95">
        <w:t xml:space="preserve"> </w:t>
      </w:r>
      <w:r w:rsidR="006B296E" w:rsidRPr="005B0E95">
        <w:t xml:space="preserve">tema do concurso. </w:t>
      </w:r>
    </w:p>
    <w:p w:rsidR="006B296E" w:rsidRPr="005B0E95" w:rsidRDefault="006B296E" w:rsidP="00D65269">
      <w:pPr>
        <w:ind w:left="360"/>
      </w:pPr>
    </w:p>
    <w:p w:rsidR="009C0A7A" w:rsidRPr="005B0E95" w:rsidRDefault="00F01FAB" w:rsidP="00D65269">
      <w:pPr>
        <w:ind w:left="360"/>
      </w:pPr>
      <w:r w:rsidRPr="005B0E95">
        <w:t>3.5</w:t>
      </w:r>
      <w:r w:rsidR="00531A43" w:rsidRPr="005B0E95">
        <w:t xml:space="preserve">. No ato da inscrição, </w:t>
      </w:r>
      <w:r w:rsidR="009E7D3C" w:rsidRPr="005B0E95">
        <w:t xml:space="preserve">a escola </w:t>
      </w:r>
      <w:r w:rsidR="00531A43" w:rsidRPr="005B0E95">
        <w:t xml:space="preserve">deverá apresentar também os seguintes documentos: </w:t>
      </w:r>
    </w:p>
    <w:p w:rsidR="00F01FAB" w:rsidRPr="005B0E95" w:rsidRDefault="00531A43" w:rsidP="00D65269">
      <w:pPr>
        <w:ind w:left="360"/>
      </w:pPr>
      <w:r w:rsidRPr="005B0E95">
        <w:t>I- Cóp</w:t>
      </w:r>
      <w:r w:rsidR="00F01FAB" w:rsidRPr="005B0E95">
        <w:t xml:space="preserve">ia da Carteira de Identidade </w:t>
      </w:r>
      <w:r w:rsidR="009E7D3C" w:rsidRPr="005B0E95">
        <w:t>dos alunos que escreveram a redação.</w:t>
      </w:r>
    </w:p>
    <w:p w:rsidR="00E91113" w:rsidRPr="005B0E95" w:rsidRDefault="00F01FAB" w:rsidP="00D65269">
      <w:pPr>
        <w:ind w:left="360"/>
      </w:pPr>
      <w:r w:rsidRPr="005B0E95">
        <w:t>II</w:t>
      </w:r>
      <w:r w:rsidR="00531A43" w:rsidRPr="005B0E95">
        <w:t xml:space="preserve">- </w:t>
      </w:r>
      <w:r w:rsidR="009E7D3C" w:rsidRPr="005B0E95">
        <w:t>Declaração de que é aluno</w:t>
      </w:r>
      <w:r w:rsidR="00E91113" w:rsidRPr="005B0E95">
        <w:t xml:space="preserve"> regularm</w:t>
      </w:r>
      <w:r w:rsidR="00577D33" w:rsidRPr="005B0E95">
        <w:t xml:space="preserve">ente matriculado na </w:t>
      </w:r>
      <w:r w:rsidR="009E7D3C" w:rsidRPr="005B0E95">
        <w:t>escola.</w:t>
      </w:r>
    </w:p>
    <w:p w:rsidR="006B296E" w:rsidRPr="005B0E95" w:rsidRDefault="006B296E" w:rsidP="00D65269">
      <w:pPr>
        <w:ind w:left="360"/>
      </w:pPr>
    </w:p>
    <w:p w:rsidR="00736638" w:rsidRPr="005B0E95" w:rsidRDefault="00F01FAB" w:rsidP="00D65269">
      <w:pPr>
        <w:ind w:left="360"/>
      </w:pPr>
      <w:r w:rsidRPr="005B0E95">
        <w:t>3.6</w:t>
      </w:r>
      <w:r w:rsidR="00531A43" w:rsidRPr="005B0E95">
        <w:t xml:space="preserve">. Não serão aceitas inscrições realizadas fora do período estabelecido. </w:t>
      </w:r>
    </w:p>
    <w:p w:rsidR="00F13F63" w:rsidRPr="005B0E95" w:rsidRDefault="00F13F63" w:rsidP="00D65269">
      <w:pPr>
        <w:ind w:left="360"/>
      </w:pPr>
    </w:p>
    <w:p w:rsidR="00736638" w:rsidRPr="005B0E95" w:rsidRDefault="00F01FAB" w:rsidP="00D65269">
      <w:pPr>
        <w:ind w:left="360"/>
      </w:pPr>
      <w:r w:rsidRPr="005B0E95">
        <w:t>3.7</w:t>
      </w:r>
      <w:r w:rsidR="00531A43" w:rsidRPr="005B0E95">
        <w:t>. A inscrição no presente Concurso implica na aceitação das normas deste Edital e exige o preenchimento da Declaração de Conhecimento e Anuência às Condições de</w:t>
      </w:r>
      <w:r w:rsidRPr="005B0E95">
        <w:t>ste Edital previsto no Anexo II</w:t>
      </w:r>
      <w:r w:rsidR="00531A43" w:rsidRPr="005B0E95">
        <w:t xml:space="preserve">. </w:t>
      </w:r>
    </w:p>
    <w:p w:rsidR="00EF691F" w:rsidRPr="005B0E95" w:rsidRDefault="00EF691F" w:rsidP="00D65269">
      <w:pPr>
        <w:ind w:left="360"/>
      </w:pPr>
    </w:p>
    <w:p w:rsidR="00736638" w:rsidRPr="005B0E95" w:rsidRDefault="00531A43" w:rsidP="00D65269">
      <w:pPr>
        <w:shd w:val="clear" w:color="auto" w:fill="F2F2F2" w:themeFill="background1" w:themeFillShade="F2"/>
        <w:ind w:left="360"/>
        <w:rPr>
          <w:b/>
        </w:rPr>
      </w:pPr>
      <w:r w:rsidRPr="005B0E95">
        <w:rPr>
          <w:b/>
        </w:rPr>
        <w:t xml:space="preserve">4. DA PREMIAÇÃO </w:t>
      </w:r>
    </w:p>
    <w:p w:rsidR="00736638" w:rsidRPr="005B0E95" w:rsidRDefault="00736638" w:rsidP="00D65269">
      <w:pPr>
        <w:ind w:left="360"/>
      </w:pPr>
    </w:p>
    <w:p w:rsidR="00736638" w:rsidRPr="005B0E95" w:rsidRDefault="00531A43" w:rsidP="00D65269">
      <w:pPr>
        <w:ind w:left="360"/>
      </w:pPr>
      <w:r w:rsidRPr="005B0E95">
        <w:t xml:space="preserve">4.1. Para a premiação </w:t>
      </w:r>
      <w:r w:rsidR="00C56A35" w:rsidRPr="005B0E95">
        <w:t>aos alunos autores da redação</w:t>
      </w:r>
      <w:r w:rsidRPr="005B0E95">
        <w:t xml:space="preserve">, nos termos deste Edital e seus Anexos, </w:t>
      </w:r>
      <w:r w:rsidR="00ED1977" w:rsidRPr="005B0E95">
        <w:t xml:space="preserve">a Diocese </w:t>
      </w:r>
      <w:r w:rsidR="002A33EC" w:rsidRPr="005B0E95">
        <w:t>d</w:t>
      </w:r>
      <w:r w:rsidR="00ED1977" w:rsidRPr="005B0E95">
        <w:t>e Macapá</w:t>
      </w:r>
      <w:r w:rsidR="00577D33" w:rsidRPr="005B0E95">
        <w:t>,</w:t>
      </w:r>
      <w:r w:rsidR="00ED1977" w:rsidRPr="005B0E95">
        <w:t xml:space="preserve"> através da </w:t>
      </w:r>
      <w:r w:rsidR="00F01FAB" w:rsidRPr="005B0E95">
        <w:t>Comissão do Círio d</w:t>
      </w:r>
      <w:r w:rsidR="00736638" w:rsidRPr="005B0E95">
        <w:t xml:space="preserve">e Nazaré e </w:t>
      </w:r>
      <w:r w:rsidR="00ED1977" w:rsidRPr="005B0E95">
        <w:t xml:space="preserve">da </w:t>
      </w:r>
      <w:r w:rsidR="00736638" w:rsidRPr="005B0E95">
        <w:t>Pastoral Universitária</w:t>
      </w:r>
      <w:r w:rsidR="00577D33" w:rsidRPr="005B0E95">
        <w:t>,</w:t>
      </w:r>
      <w:r w:rsidR="00736638" w:rsidRPr="005B0E95">
        <w:t xml:space="preserve"> dispõe </w:t>
      </w:r>
      <w:r w:rsidR="00983AE1" w:rsidRPr="005B0E95">
        <w:t>de prêmios para o evento.</w:t>
      </w:r>
    </w:p>
    <w:p w:rsidR="00736638" w:rsidRPr="005B0E95" w:rsidRDefault="00531A43" w:rsidP="00D65269">
      <w:pPr>
        <w:ind w:left="360"/>
        <w:rPr>
          <w:b/>
        </w:rPr>
      </w:pPr>
      <w:r w:rsidRPr="005B0E95">
        <w:rPr>
          <w:b/>
        </w:rPr>
        <w:t xml:space="preserve">4.2. </w:t>
      </w:r>
      <w:r w:rsidR="00983AE1" w:rsidRPr="005B0E95">
        <w:rPr>
          <w:b/>
        </w:rPr>
        <w:t>1º lugar- Um Tablet; 2º lugar- Um celular e 3º lugar- Um relógio.</w:t>
      </w:r>
    </w:p>
    <w:p w:rsidR="00736638" w:rsidRPr="005B0E95" w:rsidRDefault="00736638" w:rsidP="00D65269">
      <w:pPr>
        <w:ind w:left="360"/>
      </w:pPr>
      <w:r w:rsidRPr="005B0E95">
        <w:lastRenderedPageBreak/>
        <w:t>4.3</w:t>
      </w:r>
      <w:r w:rsidR="00531A43" w:rsidRPr="005B0E95">
        <w:t xml:space="preserve">. O recebimento do prêmio pelos </w:t>
      </w:r>
      <w:r w:rsidR="00C56A35" w:rsidRPr="005B0E95">
        <w:t>alunos das redações</w:t>
      </w:r>
      <w:r w:rsidR="00531A43" w:rsidRPr="005B0E95">
        <w:t>, estipulado no item 4.1 fica condicionado à assinatura do Termo de Ces</w:t>
      </w:r>
      <w:r w:rsidR="00577D33" w:rsidRPr="005B0E95">
        <w:t xml:space="preserve">são de Direitos Autorais à </w:t>
      </w:r>
      <w:r w:rsidRPr="005B0E95">
        <w:t xml:space="preserve">Diocese </w:t>
      </w:r>
      <w:r w:rsidR="002A33EC" w:rsidRPr="005B0E95">
        <w:t>d</w:t>
      </w:r>
      <w:r w:rsidRPr="005B0E95">
        <w:t>e Macapá</w:t>
      </w:r>
      <w:r w:rsidR="00531A43" w:rsidRPr="005B0E95">
        <w:t xml:space="preserve"> de</w:t>
      </w:r>
      <w:r w:rsidR="00F01FAB" w:rsidRPr="005B0E95">
        <w:t xml:space="preserve"> </w:t>
      </w:r>
      <w:r w:rsidR="006057E7" w:rsidRPr="005B0E95">
        <w:t>acordo com o modelo do Anexo II</w:t>
      </w:r>
      <w:r w:rsidR="00531A43" w:rsidRPr="005B0E95">
        <w:t xml:space="preserve">, para quantas </w:t>
      </w:r>
      <w:r w:rsidR="00983AE1" w:rsidRPr="005B0E95">
        <w:t>publicações se</w:t>
      </w:r>
      <w:r w:rsidR="00531A43" w:rsidRPr="005B0E95">
        <w:t xml:space="preserve"> fizerem necessárias e </w:t>
      </w:r>
      <w:r w:rsidR="00F01FAB" w:rsidRPr="005B0E95">
        <w:t xml:space="preserve">em qualquer número </w:t>
      </w:r>
      <w:r w:rsidRPr="005B0E95">
        <w:t>e meio de divulgação</w:t>
      </w:r>
      <w:r w:rsidR="00531A43" w:rsidRPr="005B0E95">
        <w:t>, cuja previsão consta d</w:t>
      </w:r>
      <w:r w:rsidR="006057E7" w:rsidRPr="005B0E95">
        <w:t>o TERMO DE COMPROMISSO, Anexo III</w:t>
      </w:r>
      <w:r w:rsidR="00531A43" w:rsidRPr="005B0E95">
        <w:t xml:space="preserve">, deste Edital, firmado no momento da inscrição. </w:t>
      </w:r>
    </w:p>
    <w:p w:rsidR="00736638" w:rsidRPr="005B0E95" w:rsidRDefault="00736638" w:rsidP="00D65269">
      <w:pPr>
        <w:ind w:left="360"/>
      </w:pPr>
    </w:p>
    <w:p w:rsidR="00736638" w:rsidRPr="005B0E95" w:rsidRDefault="00531A43" w:rsidP="00D65269">
      <w:pPr>
        <w:ind w:left="360"/>
      </w:pPr>
      <w:r w:rsidRPr="005B0E95">
        <w:t>4.</w:t>
      </w:r>
      <w:r w:rsidR="00983AE1" w:rsidRPr="005B0E95">
        <w:t>4</w:t>
      </w:r>
      <w:r w:rsidRPr="005B0E95">
        <w:t>. Caso a Comissão julgadora conclua não haver trabalhos com qualidade satisfatória ou adequada ao objeto deste Edital, não se obr</w:t>
      </w:r>
      <w:r w:rsidR="00157664" w:rsidRPr="005B0E95">
        <w:t>igará a selecionar qualquer trabalho inscrito</w:t>
      </w:r>
      <w:r w:rsidRPr="005B0E95">
        <w:t xml:space="preserve">. </w:t>
      </w:r>
    </w:p>
    <w:p w:rsidR="00736638" w:rsidRPr="005B0E95" w:rsidRDefault="00736638" w:rsidP="00D65269">
      <w:pPr>
        <w:ind w:left="360"/>
      </w:pPr>
    </w:p>
    <w:p w:rsidR="00736638" w:rsidRPr="005B0E95" w:rsidRDefault="00531A43" w:rsidP="00D65269">
      <w:pPr>
        <w:shd w:val="clear" w:color="auto" w:fill="F2F2F2" w:themeFill="background1" w:themeFillShade="F2"/>
        <w:ind w:left="360"/>
        <w:rPr>
          <w:b/>
        </w:rPr>
      </w:pPr>
      <w:r w:rsidRPr="005B0E95">
        <w:rPr>
          <w:b/>
        </w:rPr>
        <w:t xml:space="preserve">5. DAS CONDIÇÕES PARA PARTICIPAÇÃO </w:t>
      </w:r>
    </w:p>
    <w:p w:rsidR="00EF691F" w:rsidRPr="005B0E95" w:rsidRDefault="00EF691F" w:rsidP="00D65269">
      <w:pPr>
        <w:ind w:left="360"/>
      </w:pPr>
    </w:p>
    <w:p w:rsidR="00736638" w:rsidRPr="005B0E95" w:rsidRDefault="00531A43" w:rsidP="00D65269">
      <w:pPr>
        <w:ind w:left="360"/>
      </w:pPr>
      <w:r w:rsidRPr="005B0E95">
        <w:t>5.1. Poderão participar do pre</w:t>
      </w:r>
      <w:r w:rsidR="00736638" w:rsidRPr="005B0E95">
        <w:t>sente Concurso: a</w:t>
      </w:r>
      <w:r w:rsidR="00157664" w:rsidRPr="005B0E95">
        <w:t xml:space="preserve">) </w:t>
      </w:r>
      <w:r w:rsidR="00C56A35" w:rsidRPr="005B0E95">
        <w:t xml:space="preserve">Alunos de escolas públicas e privada do Ensino Médio </w:t>
      </w:r>
      <w:proofErr w:type="gramStart"/>
      <w:r w:rsidR="00C56A35" w:rsidRPr="005B0E95">
        <w:t>e  EJA</w:t>
      </w:r>
      <w:proofErr w:type="gramEnd"/>
      <w:r w:rsidR="00C56A35" w:rsidRPr="005B0E95">
        <w:t xml:space="preserve"> na etapa Ensino Médio, </w:t>
      </w:r>
    </w:p>
    <w:p w:rsidR="00D65269" w:rsidRPr="005B0E95" w:rsidRDefault="00D65269" w:rsidP="00D65269">
      <w:pPr>
        <w:ind w:left="360"/>
      </w:pPr>
    </w:p>
    <w:p w:rsidR="00762B08" w:rsidRPr="005B0E95" w:rsidRDefault="00531A43" w:rsidP="00D65269">
      <w:pPr>
        <w:ind w:left="360"/>
      </w:pPr>
      <w:r w:rsidRPr="005B0E95">
        <w:t>5.2. Não poderão participar do present</w:t>
      </w:r>
      <w:r w:rsidR="00736638" w:rsidRPr="005B0E95">
        <w:t xml:space="preserve">e Concurso: </w:t>
      </w:r>
      <w:r w:rsidR="00577D33" w:rsidRPr="005B0E95">
        <w:t xml:space="preserve">a) </w:t>
      </w:r>
      <w:r w:rsidR="00C56A35" w:rsidRPr="005B0E95">
        <w:t>alunos do ensino fundamental</w:t>
      </w:r>
      <w:r w:rsidR="00577D33" w:rsidRPr="005B0E95">
        <w:t>; b</w:t>
      </w:r>
      <w:r w:rsidR="00736638" w:rsidRPr="005B0E95">
        <w:t xml:space="preserve">) professores </w:t>
      </w:r>
      <w:r w:rsidR="00C56A35" w:rsidRPr="005B0E95">
        <w:t xml:space="preserve">de educação básica </w:t>
      </w:r>
      <w:r w:rsidR="009364A7" w:rsidRPr="005B0E95">
        <w:t>c</w:t>
      </w:r>
      <w:r w:rsidR="00E36D56">
        <w:t>) Redação</w:t>
      </w:r>
      <w:r w:rsidR="00C56A35" w:rsidRPr="005B0E95">
        <w:t xml:space="preserve"> </w:t>
      </w:r>
      <w:r w:rsidRPr="005B0E95">
        <w:t>que já foram publicados</w:t>
      </w:r>
      <w:r w:rsidR="00157664" w:rsidRPr="005B0E95">
        <w:t xml:space="preserve"> nas redes </w:t>
      </w:r>
      <w:r w:rsidR="00762B08" w:rsidRPr="005B0E95">
        <w:t>sociais e por</w:t>
      </w:r>
      <w:r w:rsidR="00577D33" w:rsidRPr="005B0E95">
        <w:t xml:space="preserve"> outro</w:t>
      </w:r>
      <w:r w:rsidR="00C56A35" w:rsidRPr="005B0E95">
        <w:t xml:space="preserve"> meio de comunicação. As redações </w:t>
      </w:r>
      <w:r w:rsidR="00BC00C1" w:rsidRPr="005B0E95">
        <w:t>deverão ser inédita</w:t>
      </w:r>
      <w:r w:rsidR="00157664" w:rsidRPr="005B0E95">
        <w:t xml:space="preserve">s. </w:t>
      </w:r>
    </w:p>
    <w:p w:rsidR="00D65269" w:rsidRPr="005B0E95" w:rsidRDefault="00D65269" w:rsidP="00D65269">
      <w:pPr>
        <w:ind w:left="360"/>
      </w:pPr>
    </w:p>
    <w:p w:rsidR="00A95B02" w:rsidRPr="005B0E95" w:rsidRDefault="00A95B02" w:rsidP="00D65269">
      <w:pPr>
        <w:ind w:left="360"/>
      </w:pPr>
      <w:r w:rsidRPr="005B0E95">
        <w:t xml:space="preserve">5.3. Serão desclassificados, imediatamente, trabalhos que não correspondam aos critérios deste edital e que contenham plágios e fuga do tema. </w:t>
      </w:r>
    </w:p>
    <w:p w:rsidR="00157664" w:rsidRPr="005B0E95" w:rsidRDefault="00531A43" w:rsidP="00D65269">
      <w:pPr>
        <w:shd w:val="clear" w:color="auto" w:fill="F2F2F2" w:themeFill="background1" w:themeFillShade="F2"/>
        <w:ind w:left="360"/>
        <w:rPr>
          <w:b/>
        </w:rPr>
      </w:pPr>
      <w:r w:rsidRPr="005B0E95">
        <w:rPr>
          <w:b/>
          <w:shd w:val="clear" w:color="auto" w:fill="F2F2F2" w:themeFill="background1" w:themeFillShade="F2"/>
        </w:rPr>
        <w:t>6. DA FORMA DE APRESENTAÇÃO</w:t>
      </w:r>
      <w:r w:rsidRPr="005B0E95">
        <w:rPr>
          <w:b/>
        </w:rPr>
        <w:t xml:space="preserve"> </w:t>
      </w:r>
    </w:p>
    <w:p w:rsidR="00F13F63" w:rsidRPr="005B0E95" w:rsidRDefault="00F13F63" w:rsidP="00D65269">
      <w:pPr>
        <w:ind w:left="360"/>
      </w:pPr>
    </w:p>
    <w:p w:rsidR="002A33EC" w:rsidRDefault="00531A43" w:rsidP="00D65269">
      <w:pPr>
        <w:ind w:left="360"/>
      </w:pPr>
      <w:r w:rsidRPr="005B0E95">
        <w:t xml:space="preserve">6.1. No presente Edital, </w:t>
      </w:r>
      <w:r w:rsidR="00BC00C1" w:rsidRPr="005B0E95">
        <w:t xml:space="preserve">as escolas poderão inscrever </w:t>
      </w:r>
      <w:r w:rsidR="00AD5767">
        <w:t>até 10 (dez)</w:t>
      </w:r>
      <w:r w:rsidRPr="005B0E95">
        <w:t xml:space="preserve"> </w:t>
      </w:r>
      <w:r w:rsidR="00BC00C1" w:rsidRPr="005B0E95">
        <w:t>redações</w:t>
      </w:r>
      <w:r w:rsidRPr="005B0E95">
        <w:t xml:space="preserve"> </w:t>
      </w:r>
      <w:r w:rsidR="00BC00C1" w:rsidRPr="005B0E95">
        <w:t xml:space="preserve">de acordo com a proposta </w:t>
      </w:r>
      <w:r w:rsidR="007D7075">
        <w:t>(</w:t>
      </w:r>
      <w:r w:rsidR="00BC00C1" w:rsidRPr="005B0E95">
        <w:t>anexo</w:t>
      </w:r>
      <w:r w:rsidR="007D7075">
        <w:t xml:space="preserve"> V)</w:t>
      </w:r>
    </w:p>
    <w:p w:rsidR="00AD5767" w:rsidRPr="005B0E95" w:rsidRDefault="00AD5767" w:rsidP="00AD5767">
      <w:pPr>
        <w:ind w:left="360"/>
      </w:pPr>
      <w:r>
        <w:t xml:space="preserve">6.2. As redações devem ser digitadas em </w:t>
      </w:r>
      <w:r>
        <w:rPr>
          <w:rFonts w:cs="Times New Roman"/>
          <w:lang w:eastAsia="ar-SA"/>
        </w:rPr>
        <w:t>letra Times New Roman 12, espaçamento 1,5, texto justificado.</w:t>
      </w:r>
    </w:p>
    <w:p w:rsidR="00BC00C1" w:rsidRPr="005B0E95" w:rsidRDefault="00BC00C1" w:rsidP="00D65269">
      <w:pPr>
        <w:ind w:left="360"/>
      </w:pPr>
    </w:p>
    <w:p w:rsidR="00157664" w:rsidRPr="005B0E95" w:rsidRDefault="00AD5767" w:rsidP="00D65269">
      <w:pPr>
        <w:ind w:left="360"/>
      </w:pPr>
      <w:r>
        <w:t>6.3</w:t>
      </w:r>
      <w:r w:rsidR="009364A7" w:rsidRPr="005B0E95">
        <w:t>. Os trabalhos</w:t>
      </w:r>
      <w:r w:rsidR="00531A43" w:rsidRPr="005B0E95">
        <w:t xml:space="preserve"> inscritos serão primeiramente analisados, de acordo com as seguintes especificações: </w:t>
      </w:r>
    </w:p>
    <w:p w:rsidR="00BC00C1" w:rsidRPr="005B0E95" w:rsidRDefault="00BC00C1" w:rsidP="00AD5767">
      <w:pPr>
        <w:pStyle w:val="NormalWeb"/>
        <w:shd w:val="clear" w:color="auto" w:fill="FFFFFF"/>
        <w:spacing w:before="0" w:beforeAutospacing="0" w:after="225" w:afterAutospacing="0"/>
        <w:ind w:left="426"/>
        <w:jc w:val="both"/>
        <w:textAlignment w:val="baseline"/>
      </w:pPr>
      <w:r w:rsidRPr="005B0E95">
        <w:t>Redação: a redação deverá ser do tipo dissertativa argumentativa</w:t>
      </w:r>
      <w:r w:rsidR="00983AE1" w:rsidRPr="005B0E95">
        <w:t xml:space="preserve"> (proposta em anexo)</w:t>
      </w:r>
      <w:r w:rsidRPr="005B0E95">
        <w:t xml:space="preserve"> que tem como principais características a apresentação de um raciocínio, a defesa de um ponto de vista ou o questionamento de uma determinada realidade. O autor se vale de argumentos, de fatos, de dados, que servirão para ajudar a justificar as ideias que ele irá desenvolver. As três características básicas de uma redação dissertativa são:</w:t>
      </w:r>
    </w:p>
    <w:p w:rsidR="00BC00C1" w:rsidRPr="005B0E95" w:rsidRDefault="00BC00C1" w:rsidP="00BC00C1">
      <w:pPr>
        <w:pStyle w:val="PargrafodaLista"/>
        <w:numPr>
          <w:ilvl w:val="0"/>
          <w:numId w:val="14"/>
        </w:numPr>
        <w:shd w:val="clear" w:color="auto" w:fill="FFFFFF"/>
        <w:spacing w:line="240" w:lineRule="auto"/>
        <w:textAlignment w:val="baseline"/>
        <w:rPr>
          <w:rFonts w:eastAsia="Times New Roman" w:cs="Times New Roman"/>
          <w:lang w:eastAsia="pt-BR"/>
        </w:rPr>
      </w:pPr>
      <w:r w:rsidRPr="005B0E95">
        <w:rPr>
          <w:rFonts w:eastAsia="Times New Roman" w:cs="Times New Roman"/>
          <w:lang w:eastAsia="pt-BR"/>
        </w:rPr>
        <w:t>Apresentação do ponto de vista</w:t>
      </w:r>
    </w:p>
    <w:p w:rsidR="00BC00C1" w:rsidRPr="005B0E95" w:rsidRDefault="00BC00C1" w:rsidP="00BC00C1">
      <w:pPr>
        <w:pStyle w:val="PargrafodaLista"/>
        <w:numPr>
          <w:ilvl w:val="0"/>
          <w:numId w:val="14"/>
        </w:numPr>
        <w:shd w:val="clear" w:color="auto" w:fill="FFFFFF"/>
        <w:spacing w:line="240" w:lineRule="auto"/>
        <w:textAlignment w:val="baseline"/>
        <w:rPr>
          <w:rFonts w:eastAsia="Times New Roman" w:cs="Times New Roman"/>
          <w:lang w:eastAsia="pt-BR"/>
        </w:rPr>
      </w:pPr>
      <w:r w:rsidRPr="005B0E95">
        <w:rPr>
          <w:rFonts w:eastAsia="Times New Roman" w:cs="Times New Roman"/>
          <w:lang w:eastAsia="pt-BR"/>
        </w:rPr>
        <w:t>Discussão dos argumentos</w:t>
      </w:r>
    </w:p>
    <w:p w:rsidR="00BC00C1" w:rsidRPr="005B0E95" w:rsidRDefault="00BC00C1" w:rsidP="00BC00C1">
      <w:pPr>
        <w:pStyle w:val="PargrafodaLista"/>
        <w:numPr>
          <w:ilvl w:val="0"/>
          <w:numId w:val="14"/>
        </w:numPr>
        <w:shd w:val="clear" w:color="auto" w:fill="FFFFFF"/>
        <w:spacing w:line="240" w:lineRule="auto"/>
        <w:textAlignment w:val="baseline"/>
        <w:rPr>
          <w:rFonts w:eastAsia="Times New Roman" w:cs="Times New Roman"/>
          <w:lang w:eastAsia="pt-BR"/>
        </w:rPr>
      </w:pPr>
      <w:r w:rsidRPr="005B0E95">
        <w:rPr>
          <w:rFonts w:eastAsia="Times New Roman" w:cs="Times New Roman"/>
          <w:lang w:eastAsia="pt-BR"/>
        </w:rPr>
        <w:t>Análise crítica do texto</w:t>
      </w:r>
    </w:p>
    <w:p w:rsidR="00E91113" w:rsidRPr="005B0E95" w:rsidRDefault="00E91113" w:rsidP="00D65269">
      <w:pPr>
        <w:ind w:left="360"/>
      </w:pPr>
    </w:p>
    <w:p w:rsidR="00D54EE7" w:rsidRPr="005B0E95" w:rsidRDefault="00D54EE7" w:rsidP="00D65269">
      <w:pPr>
        <w:ind w:left="360"/>
      </w:pPr>
    </w:p>
    <w:p w:rsidR="000A51E2" w:rsidRPr="005B0E95" w:rsidRDefault="00531A43" w:rsidP="00D65269">
      <w:pPr>
        <w:shd w:val="clear" w:color="auto" w:fill="F2F2F2" w:themeFill="background1" w:themeFillShade="F2"/>
        <w:ind w:left="360"/>
        <w:rPr>
          <w:b/>
        </w:rPr>
      </w:pPr>
      <w:r w:rsidRPr="005B0E95">
        <w:rPr>
          <w:b/>
        </w:rPr>
        <w:t xml:space="preserve"> 7. DA COMISSÃO E DOS CRITÉRIOS DE AVALIAÇÃO </w:t>
      </w:r>
    </w:p>
    <w:p w:rsidR="00D65269" w:rsidRPr="005B0E95" w:rsidRDefault="00D65269" w:rsidP="00D65269">
      <w:pPr>
        <w:ind w:left="360"/>
      </w:pPr>
    </w:p>
    <w:p w:rsidR="000A51E2" w:rsidRPr="005B0E95" w:rsidRDefault="00913D81" w:rsidP="00D65269">
      <w:pPr>
        <w:ind w:left="360"/>
      </w:pPr>
      <w:r w:rsidRPr="005B0E95">
        <w:lastRenderedPageBreak/>
        <w:t xml:space="preserve">7.1. Os trabalhos homologados </w:t>
      </w:r>
      <w:r w:rsidR="00531A43" w:rsidRPr="005B0E95">
        <w:t xml:space="preserve">serão avaliados por uma </w:t>
      </w:r>
      <w:r w:rsidR="00531A43" w:rsidRPr="005B0E95">
        <w:rPr>
          <w:b/>
        </w:rPr>
        <w:t>Comissão Julgadora</w:t>
      </w:r>
      <w:r w:rsidR="00FF0B07" w:rsidRPr="005B0E95">
        <w:t xml:space="preserve">, conforme os critérios abaixo, </w:t>
      </w:r>
      <w:r w:rsidR="00531A43" w:rsidRPr="005B0E95">
        <w:t xml:space="preserve">designada </w:t>
      </w:r>
      <w:r w:rsidRPr="005B0E95">
        <w:t xml:space="preserve">pela Diocese </w:t>
      </w:r>
      <w:r w:rsidR="002A33EC" w:rsidRPr="005B0E95">
        <w:t>d</w:t>
      </w:r>
      <w:r w:rsidRPr="005B0E95">
        <w:t xml:space="preserve">e Macapá através da </w:t>
      </w:r>
      <w:r w:rsidR="000A51E2" w:rsidRPr="005B0E95">
        <w:t xml:space="preserve">Comissão </w:t>
      </w:r>
      <w:r w:rsidR="002A33EC" w:rsidRPr="005B0E95">
        <w:t>d</w:t>
      </w:r>
      <w:r w:rsidR="000A51E2" w:rsidRPr="005B0E95">
        <w:t xml:space="preserve">o Círio </w:t>
      </w:r>
      <w:r w:rsidR="002A33EC" w:rsidRPr="005B0E95">
        <w:t>d</w:t>
      </w:r>
      <w:r w:rsidR="000A51E2" w:rsidRPr="005B0E95">
        <w:t xml:space="preserve">e Nazaré e </w:t>
      </w:r>
      <w:r w:rsidRPr="005B0E95">
        <w:t xml:space="preserve">da </w:t>
      </w:r>
      <w:r w:rsidR="000A51E2" w:rsidRPr="005B0E95">
        <w:t>Pastoral Universitária</w:t>
      </w:r>
      <w:r w:rsidR="00531A43" w:rsidRPr="005B0E95">
        <w:t>, composta por especialistas divididos por c</w:t>
      </w:r>
      <w:r w:rsidR="00157664" w:rsidRPr="005B0E95">
        <w:t xml:space="preserve">ategoria, conforme o item 1.2 </w:t>
      </w:r>
      <w:r w:rsidR="00531A43" w:rsidRPr="005B0E95">
        <w:t xml:space="preserve">deste Edital. </w:t>
      </w:r>
    </w:p>
    <w:p w:rsidR="009364A7" w:rsidRPr="005B0E95" w:rsidRDefault="009364A7" w:rsidP="00D65269">
      <w:pPr>
        <w:ind w:left="360"/>
      </w:pPr>
    </w:p>
    <w:p w:rsidR="00FF0B07" w:rsidRPr="005B0E95" w:rsidRDefault="00FF0B07" w:rsidP="00FF0B07">
      <w:r w:rsidRPr="005B0E95">
        <w:t xml:space="preserve">      a) CATEGORIA 1: </w:t>
      </w:r>
      <w:r w:rsidR="00BC00C1" w:rsidRPr="005B0E95">
        <w:t>Redação- Texto dissertativo argumentativo que contenha de 15 a 25 linhas</w:t>
      </w:r>
    </w:p>
    <w:tbl>
      <w:tblPr>
        <w:tblStyle w:val="Tabelacomgrade"/>
        <w:tblpPr w:leftFromText="141" w:rightFromText="141" w:vertAnchor="text" w:horzAnchor="margin" w:tblpXSpec="center" w:tblpY="181"/>
        <w:tblW w:w="8926" w:type="dxa"/>
        <w:tblLayout w:type="fixed"/>
        <w:tblLook w:val="04A0" w:firstRow="1" w:lastRow="0" w:firstColumn="1" w:lastColumn="0" w:noHBand="0" w:noVBand="1"/>
      </w:tblPr>
      <w:tblGrid>
        <w:gridCol w:w="846"/>
        <w:gridCol w:w="6804"/>
        <w:gridCol w:w="682"/>
        <w:gridCol w:w="8"/>
        <w:gridCol w:w="586"/>
      </w:tblGrid>
      <w:tr w:rsidR="005B0E95" w:rsidRPr="005B0E95" w:rsidTr="00BB3346">
        <w:trPr>
          <w:trHeight w:val="254"/>
        </w:trPr>
        <w:tc>
          <w:tcPr>
            <w:tcW w:w="846" w:type="dxa"/>
            <w:shd w:val="clear" w:color="auto" w:fill="BDD6EE" w:themeFill="accent1" w:themeFillTint="66"/>
            <w:vAlign w:val="center"/>
          </w:tcPr>
          <w:p w:rsidR="00BC00C1" w:rsidRPr="005B0E95" w:rsidRDefault="00BC00C1" w:rsidP="00BB3346">
            <w:pPr>
              <w:autoSpaceDE w:val="0"/>
              <w:autoSpaceDN w:val="0"/>
              <w:adjustRightInd w:val="0"/>
              <w:jc w:val="center"/>
              <w:rPr>
                <w:rFonts w:cs="Times New Roman"/>
                <w:b/>
                <w:sz w:val="20"/>
                <w:szCs w:val="20"/>
              </w:rPr>
            </w:pPr>
            <w:r w:rsidRPr="005B0E95">
              <w:rPr>
                <w:rFonts w:cs="Times New Roman"/>
                <w:b/>
                <w:sz w:val="20"/>
                <w:szCs w:val="20"/>
              </w:rPr>
              <w:t>ITEM</w:t>
            </w:r>
          </w:p>
        </w:tc>
        <w:tc>
          <w:tcPr>
            <w:tcW w:w="6804" w:type="dxa"/>
            <w:shd w:val="clear" w:color="auto" w:fill="BDD6EE" w:themeFill="accent1" w:themeFillTint="66"/>
            <w:vAlign w:val="center"/>
          </w:tcPr>
          <w:p w:rsidR="00BC00C1" w:rsidRPr="005B0E95" w:rsidRDefault="00BC00C1" w:rsidP="00BB3346">
            <w:pPr>
              <w:autoSpaceDE w:val="0"/>
              <w:autoSpaceDN w:val="0"/>
              <w:adjustRightInd w:val="0"/>
              <w:jc w:val="center"/>
              <w:rPr>
                <w:rFonts w:cs="Times New Roman"/>
                <w:b/>
                <w:sz w:val="20"/>
                <w:szCs w:val="20"/>
              </w:rPr>
            </w:pPr>
            <w:r w:rsidRPr="005B0E95">
              <w:rPr>
                <w:rFonts w:cs="Times New Roman"/>
                <w:b/>
                <w:sz w:val="20"/>
                <w:szCs w:val="20"/>
              </w:rPr>
              <w:t>CRITÉRIO DE AVALIAÇÃO</w:t>
            </w:r>
          </w:p>
        </w:tc>
        <w:tc>
          <w:tcPr>
            <w:tcW w:w="1276" w:type="dxa"/>
            <w:gridSpan w:val="3"/>
            <w:shd w:val="clear" w:color="auto" w:fill="BDD6EE" w:themeFill="accent1" w:themeFillTint="66"/>
            <w:vAlign w:val="center"/>
          </w:tcPr>
          <w:p w:rsidR="00BC00C1" w:rsidRPr="005B0E95" w:rsidRDefault="00BC00C1" w:rsidP="00BB3346">
            <w:pPr>
              <w:autoSpaceDE w:val="0"/>
              <w:autoSpaceDN w:val="0"/>
              <w:adjustRightInd w:val="0"/>
              <w:jc w:val="center"/>
              <w:rPr>
                <w:rFonts w:cs="Times New Roman"/>
                <w:b/>
                <w:sz w:val="20"/>
                <w:szCs w:val="20"/>
              </w:rPr>
            </w:pPr>
            <w:r w:rsidRPr="005B0E95">
              <w:rPr>
                <w:rFonts w:cs="Times New Roman"/>
                <w:b/>
                <w:sz w:val="20"/>
                <w:szCs w:val="20"/>
              </w:rPr>
              <w:t>PONTOS</w:t>
            </w:r>
          </w:p>
        </w:tc>
      </w:tr>
      <w:tr w:rsidR="005B0E95" w:rsidRPr="005B0E95" w:rsidTr="00BB3346">
        <w:trPr>
          <w:trHeight w:val="1278"/>
        </w:trPr>
        <w:tc>
          <w:tcPr>
            <w:tcW w:w="846" w:type="dxa"/>
            <w:vAlign w:val="center"/>
          </w:tcPr>
          <w:p w:rsidR="00BC00C1" w:rsidRPr="005B0E95" w:rsidRDefault="00BC00C1" w:rsidP="00BB3346">
            <w:pPr>
              <w:autoSpaceDE w:val="0"/>
              <w:autoSpaceDN w:val="0"/>
              <w:adjustRightInd w:val="0"/>
              <w:spacing w:before="40" w:after="40"/>
              <w:jc w:val="center"/>
              <w:rPr>
                <w:rFonts w:cs="Times New Roman"/>
                <w:sz w:val="20"/>
                <w:szCs w:val="20"/>
              </w:rPr>
            </w:pPr>
            <w:r w:rsidRPr="005B0E95">
              <w:rPr>
                <w:rFonts w:cs="Times New Roman"/>
                <w:sz w:val="20"/>
                <w:szCs w:val="20"/>
              </w:rPr>
              <w:t>01</w:t>
            </w:r>
          </w:p>
        </w:tc>
        <w:tc>
          <w:tcPr>
            <w:tcW w:w="6804" w:type="dxa"/>
            <w:vAlign w:val="center"/>
          </w:tcPr>
          <w:p w:rsidR="00BC00C1" w:rsidRPr="005B0E95" w:rsidRDefault="00BC00C1" w:rsidP="00BB3346">
            <w:pPr>
              <w:autoSpaceDE w:val="0"/>
              <w:autoSpaceDN w:val="0"/>
              <w:adjustRightInd w:val="0"/>
              <w:spacing w:before="40" w:after="40"/>
              <w:jc w:val="center"/>
              <w:rPr>
                <w:rFonts w:cs="Times New Roman"/>
                <w:b/>
                <w:sz w:val="20"/>
                <w:szCs w:val="20"/>
              </w:rPr>
            </w:pPr>
            <w:r w:rsidRPr="005B0E95">
              <w:rPr>
                <w:rFonts w:cs="Times New Roman"/>
                <w:b/>
                <w:sz w:val="20"/>
                <w:szCs w:val="20"/>
              </w:rPr>
              <w:t>Qualidade linguística e aspectos gramaticais:</w:t>
            </w:r>
          </w:p>
          <w:tbl>
            <w:tblPr>
              <w:tblStyle w:val="Tabelacomgrade"/>
              <w:tblW w:w="6265" w:type="dxa"/>
              <w:tblLayout w:type="fixed"/>
              <w:tblLook w:val="04A0" w:firstRow="1" w:lastRow="0" w:firstColumn="1" w:lastColumn="0" w:noHBand="0" w:noVBand="1"/>
            </w:tblPr>
            <w:tblGrid>
              <w:gridCol w:w="5272"/>
              <w:gridCol w:w="993"/>
            </w:tblGrid>
            <w:tr w:rsidR="005B0E95" w:rsidRPr="005B0E95" w:rsidTr="00BB3346">
              <w:tc>
                <w:tcPr>
                  <w:tcW w:w="5272" w:type="dxa"/>
                </w:tcPr>
                <w:p w:rsidR="00BC00C1" w:rsidRPr="005B0E95" w:rsidRDefault="00BC00C1" w:rsidP="00E36D56">
                  <w:pPr>
                    <w:framePr w:hSpace="141" w:wrap="around" w:vAnchor="text" w:hAnchor="margin" w:xAlign="center" w:y="181"/>
                    <w:autoSpaceDE w:val="0"/>
                    <w:autoSpaceDN w:val="0"/>
                    <w:adjustRightInd w:val="0"/>
                    <w:spacing w:before="40" w:after="40"/>
                    <w:rPr>
                      <w:rFonts w:cs="Times New Roman"/>
                      <w:b/>
                      <w:sz w:val="20"/>
                      <w:szCs w:val="20"/>
                    </w:rPr>
                  </w:pPr>
                  <w:r w:rsidRPr="005B0E95">
                    <w:rPr>
                      <w:rFonts w:cs="Times New Roman"/>
                      <w:sz w:val="20"/>
                      <w:szCs w:val="20"/>
                    </w:rPr>
                    <w:t>Contém muitos erros ortográficos e não apresenta qualidade linguística</w:t>
                  </w:r>
                </w:p>
              </w:tc>
              <w:tc>
                <w:tcPr>
                  <w:tcW w:w="993" w:type="dxa"/>
                </w:tcPr>
                <w:p w:rsidR="00BC00C1" w:rsidRPr="005B0E95" w:rsidRDefault="00BC00C1" w:rsidP="00E36D56">
                  <w:pPr>
                    <w:framePr w:hSpace="141" w:wrap="around" w:vAnchor="text" w:hAnchor="margin" w:xAlign="center" w:y="181"/>
                    <w:autoSpaceDE w:val="0"/>
                    <w:autoSpaceDN w:val="0"/>
                    <w:adjustRightInd w:val="0"/>
                    <w:spacing w:before="40" w:after="40"/>
                    <w:jc w:val="center"/>
                    <w:rPr>
                      <w:rFonts w:cs="Times New Roman"/>
                      <w:b/>
                      <w:sz w:val="20"/>
                      <w:szCs w:val="20"/>
                    </w:rPr>
                  </w:pPr>
                  <w:r w:rsidRPr="005B0E95">
                    <w:rPr>
                      <w:rFonts w:cs="Times New Roman"/>
                      <w:b/>
                      <w:sz w:val="20"/>
                      <w:szCs w:val="20"/>
                    </w:rPr>
                    <w:t>0,0</w:t>
                  </w:r>
                </w:p>
              </w:tc>
            </w:tr>
            <w:tr w:rsidR="005B0E95" w:rsidRPr="005B0E95" w:rsidTr="00BB3346">
              <w:tc>
                <w:tcPr>
                  <w:tcW w:w="5272" w:type="dxa"/>
                </w:tcPr>
                <w:p w:rsidR="00BC00C1" w:rsidRPr="005B0E95" w:rsidRDefault="00BC00C1" w:rsidP="00E36D56">
                  <w:pPr>
                    <w:framePr w:hSpace="141" w:wrap="around" w:vAnchor="text" w:hAnchor="margin" w:xAlign="center" w:y="181"/>
                    <w:autoSpaceDE w:val="0"/>
                    <w:autoSpaceDN w:val="0"/>
                    <w:adjustRightInd w:val="0"/>
                    <w:spacing w:before="40" w:after="40"/>
                    <w:rPr>
                      <w:rFonts w:cs="Times New Roman"/>
                      <w:b/>
                      <w:sz w:val="20"/>
                      <w:szCs w:val="20"/>
                    </w:rPr>
                  </w:pPr>
                  <w:r w:rsidRPr="005B0E95">
                    <w:rPr>
                      <w:rFonts w:cs="Times New Roman"/>
                      <w:sz w:val="20"/>
                      <w:szCs w:val="20"/>
                    </w:rPr>
                    <w:t>Contém erros ortográficos em 90% do texto e apresenta pouca qualidade linguística</w:t>
                  </w:r>
                </w:p>
              </w:tc>
              <w:tc>
                <w:tcPr>
                  <w:tcW w:w="993" w:type="dxa"/>
                </w:tcPr>
                <w:p w:rsidR="00BC00C1" w:rsidRPr="005B0E95" w:rsidRDefault="00BC00C1" w:rsidP="00E36D56">
                  <w:pPr>
                    <w:framePr w:hSpace="141" w:wrap="around" w:vAnchor="text" w:hAnchor="margin" w:xAlign="center" w:y="181"/>
                    <w:autoSpaceDE w:val="0"/>
                    <w:autoSpaceDN w:val="0"/>
                    <w:adjustRightInd w:val="0"/>
                    <w:spacing w:before="40" w:after="40"/>
                    <w:jc w:val="center"/>
                    <w:rPr>
                      <w:rFonts w:cs="Times New Roman"/>
                      <w:b/>
                      <w:sz w:val="20"/>
                      <w:szCs w:val="20"/>
                    </w:rPr>
                  </w:pPr>
                  <w:r w:rsidRPr="005B0E95">
                    <w:rPr>
                      <w:rFonts w:cs="Times New Roman"/>
                      <w:b/>
                      <w:sz w:val="20"/>
                      <w:szCs w:val="20"/>
                    </w:rPr>
                    <w:t>0,5</w:t>
                  </w:r>
                </w:p>
              </w:tc>
            </w:tr>
            <w:tr w:rsidR="005B0E95" w:rsidRPr="005B0E95" w:rsidTr="00BB3346">
              <w:tc>
                <w:tcPr>
                  <w:tcW w:w="5272" w:type="dxa"/>
                </w:tcPr>
                <w:p w:rsidR="00BC00C1" w:rsidRPr="005B0E95" w:rsidRDefault="00BC00C1" w:rsidP="00E36D56">
                  <w:pPr>
                    <w:framePr w:hSpace="141" w:wrap="around" w:vAnchor="text" w:hAnchor="margin" w:xAlign="center" w:y="181"/>
                    <w:autoSpaceDE w:val="0"/>
                    <w:autoSpaceDN w:val="0"/>
                    <w:adjustRightInd w:val="0"/>
                    <w:spacing w:before="40" w:after="40"/>
                    <w:rPr>
                      <w:rFonts w:cs="Times New Roman"/>
                      <w:b/>
                      <w:sz w:val="20"/>
                      <w:szCs w:val="20"/>
                    </w:rPr>
                  </w:pPr>
                  <w:r w:rsidRPr="005B0E95">
                    <w:rPr>
                      <w:rFonts w:cs="Times New Roman"/>
                      <w:sz w:val="20"/>
                      <w:szCs w:val="20"/>
                    </w:rPr>
                    <w:t>Contém erros ortográficos em 60% do texto e apresenta mediana qualidade linguística</w:t>
                  </w:r>
                </w:p>
              </w:tc>
              <w:tc>
                <w:tcPr>
                  <w:tcW w:w="993" w:type="dxa"/>
                </w:tcPr>
                <w:p w:rsidR="00BC00C1" w:rsidRPr="005B0E95" w:rsidRDefault="00BC00C1" w:rsidP="00E36D56">
                  <w:pPr>
                    <w:framePr w:hSpace="141" w:wrap="around" w:vAnchor="text" w:hAnchor="margin" w:xAlign="center" w:y="181"/>
                    <w:autoSpaceDE w:val="0"/>
                    <w:autoSpaceDN w:val="0"/>
                    <w:adjustRightInd w:val="0"/>
                    <w:spacing w:before="40" w:after="40"/>
                    <w:jc w:val="center"/>
                    <w:rPr>
                      <w:rFonts w:cs="Times New Roman"/>
                      <w:b/>
                      <w:sz w:val="20"/>
                      <w:szCs w:val="20"/>
                    </w:rPr>
                  </w:pPr>
                  <w:r w:rsidRPr="005B0E95">
                    <w:rPr>
                      <w:rFonts w:cs="Times New Roman"/>
                      <w:b/>
                      <w:sz w:val="20"/>
                      <w:szCs w:val="20"/>
                    </w:rPr>
                    <w:t>1,0</w:t>
                  </w:r>
                </w:p>
              </w:tc>
            </w:tr>
            <w:tr w:rsidR="005B0E95" w:rsidRPr="005B0E95" w:rsidTr="00BB3346">
              <w:tc>
                <w:tcPr>
                  <w:tcW w:w="5272" w:type="dxa"/>
                </w:tcPr>
                <w:p w:rsidR="00BC00C1" w:rsidRPr="005B0E95" w:rsidRDefault="00BC00C1" w:rsidP="00E36D56">
                  <w:pPr>
                    <w:framePr w:hSpace="141" w:wrap="around" w:vAnchor="text" w:hAnchor="margin" w:xAlign="center" w:y="181"/>
                    <w:autoSpaceDE w:val="0"/>
                    <w:autoSpaceDN w:val="0"/>
                    <w:adjustRightInd w:val="0"/>
                    <w:spacing w:before="40" w:after="40"/>
                    <w:rPr>
                      <w:rFonts w:cs="Times New Roman"/>
                      <w:b/>
                      <w:sz w:val="20"/>
                      <w:szCs w:val="20"/>
                    </w:rPr>
                  </w:pPr>
                  <w:r w:rsidRPr="005B0E95">
                    <w:rPr>
                      <w:rFonts w:cs="Times New Roman"/>
                      <w:sz w:val="20"/>
                      <w:szCs w:val="20"/>
                    </w:rPr>
                    <w:t>Contém erros ortográficos em 90%  do texto e apresenta boa qualidade linguística</w:t>
                  </w:r>
                </w:p>
              </w:tc>
              <w:tc>
                <w:tcPr>
                  <w:tcW w:w="993" w:type="dxa"/>
                </w:tcPr>
                <w:p w:rsidR="00BC00C1" w:rsidRPr="005B0E95" w:rsidRDefault="00BC00C1" w:rsidP="00E36D56">
                  <w:pPr>
                    <w:framePr w:hSpace="141" w:wrap="around" w:vAnchor="text" w:hAnchor="margin" w:xAlign="center" w:y="181"/>
                    <w:autoSpaceDE w:val="0"/>
                    <w:autoSpaceDN w:val="0"/>
                    <w:adjustRightInd w:val="0"/>
                    <w:spacing w:before="40" w:after="40"/>
                    <w:jc w:val="center"/>
                    <w:rPr>
                      <w:rFonts w:cs="Times New Roman"/>
                      <w:b/>
                      <w:sz w:val="20"/>
                      <w:szCs w:val="20"/>
                    </w:rPr>
                  </w:pPr>
                  <w:r w:rsidRPr="005B0E95">
                    <w:rPr>
                      <w:rFonts w:cs="Times New Roman"/>
                      <w:b/>
                      <w:sz w:val="20"/>
                      <w:szCs w:val="20"/>
                    </w:rPr>
                    <w:t>1,5</w:t>
                  </w:r>
                </w:p>
              </w:tc>
            </w:tr>
            <w:tr w:rsidR="005B0E95" w:rsidRPr="005B0E95" w:rsidTr="00BB3346">
              <w:tc>
                <w:tcPr>
                  <w:tcW w:w="5272" w:type="dxa"/>
                </w:tcPr>
                <w:p w:rsidR="00BC00C1" w:rsidRPr="005B0E95" w:rsidRDefault="00BC00C1" w:rsidP="00E36D56">
                  <w:pPr>
                    <w:framePr w:hSpace="141" w:wrap="around" w:vAnchor="text" w:hAnchor="margin" w:xAlign="center" w:y="181"/>
                    <w:autoSpaceDE w:val="0"/>
                    <w:autoSpaceDN w:val="0"/>
                    <w:adjustRightInd w:val="0"/>
                    <w:spacing w:before="40" w:after="40"/>
                    <w:rPr>
                      <w:rFonts w:cs="Times New Roman"/>
                      <w:b/>
                      <w:sz w:val="20"/>
                      <w:szCs w:val="20"/>
                    </w:rPr>
                  </w:pPr>
                  <w:r w:rsidRPr="005B0E95">
                    <w:rPr>
                      <w:rFonts w:cs="Times New Roman"/>
                      <w:sz w:val="20"/>
                      <w:szCs w:val="20"/>
                    </w:rPr>
                    <w:t>Não comete erros ortográficos e apresenta satisfatória qualidade linguística</w:t>
                  </w:r>
                </w:p>
              </w:tc>
              <w:tc>
                <w:tcPr>
                  <w:tcW w:w="993" w:type="dxa"/>
                </w:tcPr>
                <w:p w:rsidR="00BC00C1" w:rsidRPr="005B0E95" w:rsidRDefault="00BC00C1" w:rsidP="00E36D56">
                  <w:pPr>
                    <w:framePr w:hSpace="141" w:wrap="around" w:vAnchor="text" w:hAnchor="margin" w:xAlign="center" w:y="181"/>
                    <w:autoSpaceDE w:val="0"/>
                    <w:autoSpaceDN w:val="0"/>
                    <w:adjustRightInd w:val="0"/>
                    <w:spacing w:before="40" w:after="40"/>
                    <w:jc w:val="center"/>
                    <w:rPr>
                      <w:rFonts w:cs="Times New Roman"/>
                      <w:b/>
                      <w:sz w:val="20"/>
                      <w:szCs w:val="20"/>
                    </w:rPr>
                  </w:pPr>
                  <w:r w:rsidRPr="005B0E95">
                    <w:rPr>
                      <w:rFonts w:cs="Times New Roman"/>
                      <w:b/>
                      <w:sz w:val="20"/>
                      <w:szCs w:val="20"/>
                    </w:rPr>
                    <w:t>2,0</w:t>
                  </w:r>
                </w:p>
              </w:tc>
            </w:tr>
          </w:tbl>
          <w:p w:rsidR="00BC00C1" w:rsidRPr="005B0E95" w:rsidRDefault="00BC00C1" w:rsidP="00BB3346">
            <w:pPr>
              <w:autoSpaceDE w:val="0"/>
              <w:autoSpaceDN w:val="0"/>
              <w:adjustRightInd w:val="0"/>
              <w:spacing w:before="40" w:after="40"/>
              <w:rPr>
                <w:rFonts w:cs="Times New Roman"/>
                <w:sz w:val="20"/>
                <w:szCs w:val="20"/>
              </w:rPr>
            </w:pPr>
          </w:p>
        </w:tc>
        <w:tc>
          <w:tcPr>
            <w:tcW w:w="690" w:type="dxa"/>
            <w:gridSpan w:val="2"/>
            <w:vAlign w:val="center"/>
          </w:tcPr>
          <w:p w:rsidR="00BC00C1" w:rsidRPr="005B0E95" w:rsidRDefault="00BC00C1" w:rsidP="00BB3346">
            <w:pPr>
              <w:autoSpaceDE w:val="0"/>
              <w:autoSpaceDN w:val="0"/>
              <w:adjustRightInd w:val="0"/>
              <w:spacing w:before="40" w:after="40"/>
              <w:rPr>
                <w:rFonts w:cs="Times New Roman"/>
                <w:sz w:val="20"/>
                <w:szCs w:val="20"/>
              </w:rPr>
            </w:pPr>
            <w:r w:rsidRPr="005B0E95">
              <w:rPr>
                <w:rFonts w:cs="Times New Roman"/>
                <w:sz w:val="20"/>
                <w:szCs w:val="20"/>
              </w:rPr>
              <w:t>2,0</w:t>
            </w:r>
          </w:p>
        </w:tc>
        <w:tc>
          <w:tcPr>
            <w:tcW w:w="586" w:type="dxa"/>
            <w:vAlign w:val="center"/>
          </w:tcPr>
          <w:p w:rsidR="00BC00C1" w:rsidRPr="005B0E95" w:rsidRDefault="00BC00C1" w:rsidP="00BB3346">
            <w:pPr>
              <w:autoSpaceDE w:val="0"/>
              <w:autoSpaceDN w:val="0"/>
              <w:adjustRightInd w:val="0"/>
              <w:spacing w:before="40" w:after="40"/>
              <w:jc w:val="center"/>
              <w:rPr>
                <w:rFonts w:cs="Times New Roman"/>
                <w:sz w:val="20"/>
                <w:szCs w:val="20"/>
              </w:rPr>
            </w:pPr>
          </w:p>
        </w:tc>
      </w:tr>
      <w:tr w:rsidR="005B0E95" w:rsidRPr="005B0E95" w:rsidTr="00BB3346">
        <w:trPr>
          <w:trHeight w:val="254"/>
        </w:trPr>
        <w:tc>
          <w:tcPr>
            <w:tcW w:w="846" w:type="dxa"/>
            <w:vAlign w:val="center"/>
          </w:tcPr>
          <w:p w:rsidR="00BC00C1" w:rsidRPr="005B0E95" w:rsidRDefault="00BC00C1" w:rsidP="00BB3346">
            <w:pPr>
              <w:autoSpaceDE w:val="0"/>
              <w:autoSpaceDN w:val="0"/>
              <w:adjustRightInd w:val="0"/>
              <w:spacing w:before="40" w:after="40"/>
              <w:jc w:val="center"/>
              <w:rPr>
                <w:rFonts w:cs="Times New Roman"/>
                <w:sz w:val="20"/>
                <w:szCs w:val="20"/>
              </w:rPr>
            </w:pPr>
            <w:r w:rsidRPr="005B0E95">
              <w:rPr>
                <w:rFonts w:cs="Times New Roman"/>
                <w:sz w:val="20"/>
                <w:szCs w:val="20"/>
              </w:rPr>
              <w:t>02</w:t>
            </w:r>
          </w:p>
        </w:tc>
        <w:tc>
          <w:tcPr>
            <w:tcW w:w="6804" w:type="dxa"/>
            <w:vAlign w:val="center"/>
          </w:tcPr>
          <w:p w:rsidR="00BC00C1" w:rsidRPr="005B0E95" w:rsidRDefault="00BC00C1" w:rsidP="00BB3346">
            <w:pPr>
              <w:autoSpaceDE w:val="0"/>
              <w:autoSpaceDN w:val="0"/>
              <w:adjustRightInd w:val="0"/>
              <w:spacing w:before="40" w:after="40"/>
              <w:jc w:val="center"/>
              <w:rPr>
                <w:rFonts w:cs="Times New Roman"/>
                <w:b/>
                <w:sz w:val="20"/>
                <w:szCs w:val="20"/>
              </w:rPr>
            </w:pPr>
            <w:r w:rsidRPr="005B0E95">
              <w:rPr>
                <w:rFonts w:cs="Times New Roman"/>
                <w:b/>
                <w:sz w:val="20"/>
                <w:szCs w:val="20"/>
              </w:rPr>
              <w:t>Estrutura do conhecimento em relação ao gênero textual no tema abordado:</w:t>
            </w:r>
          </w:p>
          <w:tbl>
            <w:tblPr>
              <w:tblStyle w:val="Tabelacomgrade"/>
              <w:tblW w:w="6265" w:type="dxa"/>
              <w:tblLayout w:type="fixed"/>
              <w:tblLook w:val="04A0" w:firstRow="1" w:lastRow="0" w:firstColumn="1" w:lastColumn="0" w:noHBand="0" w:noVBand="1"/>
            </w:tblPr>
            <w:tblGrid>
              <w:gridCol w:w="5272"/>
              <w:gridCol w:w="993"/>
            </w:tblGrid>
            <w:tr w:rsidR="005B0E95" w:rsidRPr="005B0E95" w:rsidTr="00BB3346">
              <w:tc>
                <w:tcPr>
                  <w:tcW w:w="5272" w:type="dxa"/>
                </w:tcPr>
                <w:p w:rsidR="00BC00C1" w:rsidRPr="005B0E95" w:rsidRDefault="00BC00C1" w:rsidP="00E36D56">
                  <w:pPr>
                    <w:framePr w:hSpace="141" w:wrap="around" w:vAnchor="text" w:hAnchor="margin" w:xAlign="center" w:y="181"/>
                    <w:autoSpaceDE w:val="0"/>
                    <w:autoSpaceDN w:val="0"/>
                    <w:adjustRightInd w:val="0"/>
                    <w:rPr>
                      <w:rFonts w:cs="Times New Roman"/>
                      <w:b/>
                      <w:sz w:val="20"/>
                      <w:szCs w:val="20"/>
                    </w:rPr>
                  </w:pPr>
                  <w:r w:rsidRPr="005B0E95">
                    <w:rPr>
                      <w:rFonts w:cs="Times New Roman"/>
                      <w:sz w:val="20"/>
                      <w:szCs w:val="20"/>
                    </w:rPr>
                    <w:t xml:space="preserve">Não segue a estrutura do gênero textual e tema posposto </w:t>
                  </w:r>
                </w:p>
              </w:tc>
              <w:tc>
                <w:tcPr>
                  <w:tcW w:w="993" w:type="dxa"/>
                </w:tcPr>
                <w:p w:rsidR="00BC00C1" w:rsidRPr="005B0E95" w:rsidRDefault="00BC00C1" w:rsidP="00E36D56">
                  <w:pPr>
                    <w:framePr w:hSpace="141" w:wrap="around" w:vAnchor="text" w:hAnchor="margin" w:xAlign="center" w:y="181"/>
                    <w:autoSpaceDE w:val="0"/>
                    <w:autoSpaceDN w:val="0"/>
                    <w:adjustRightInd w:val="0"/>
                    <w:jc w:val="center"/>
                    <w:rPr>
                      <w:rFonts w:cs="Times New Roman"/>
                      <w:b/>
                      <w:sz w:val="20"/>
                      <w:szCs w:val="20"/>
                    </w:rPr>
                  </w:pPr>
                  <w:r w:rsidRPr="005B0E95">
                    <w:rPr>
                      <w:rFonts w:cs="Times New Roman"/>
                      <w:b/>
                      <w:sz w:val="20"/>
                      <w:szCs w:val="20"/>
                    </w:rPr>
                    <w:t>0,0</w:t>
                  </w:r>
                </w:p>
              </w:tc>
            </w:tr>
            <w:tr w:rsidR="005B0E95" w:rsidRPr="005B0E95" w:rsidTr="00BB3346">
              <w:tc>
                <w:tcPr>
                  <w:tcW w:w="5272" w:type="dxa"/>
                </w:tcPr>
                <w:p w:rsidR="00BC00C1" w:rsidRPr="005B0E95" w:rsidRDefault="00BC00C1" w:rsidP="00E36D56">
                  <w:pPr>
                    <w:framePr w:hSpace="141" w:wrap="around" w:vAnchor="text" w:hAnchor="margin" w:xAlign="center" w:y="181"/>
                    <w:autoSpaceDE w:val="0"/>
                    <w:autoSpaceDN w:val="0"/>
                    <w:adjustRightInd w:val="0"/>
                    <w:rPr>
                      <w:rFonts w:cs="Times New Roman"/>
                      <w:b/>
                      <w:sz w:val="20"/>
                      <w:szCs w:val="20"/>
                    </w:rPr>
                  </w:pPr>
                  <w:r w:rsidRPr="005B0E95">
                    <w:rPr>
                      <w:rFonts w:cs="Times New Roman"/>
                      <w:sz w:val="20"/>
                      <w:szCs w:val="20"/>
                    </w:rPr>
                    <w:t>Muitos problemas em apresentar alguns elementos de gênero textual  e tema proposto</w:t>
                  </w:r>
                </w:p>
              </w:tc>
              <w:tc>
                <w:tcPr>
                  <w:tcW w:w="993" w:type="dxa"/>
                </w:tcPr>
                <w:p w:rsidR="00BC00C1" w:rsidRPr="005B0E95" w:rsidRDefault="00BC00C1" w:rsidP="00E36D56">
                  <w:pPr>
                    <w:framePr w:hSpace="141" w:wrap="around" w:vAnchor="text" w:hAnchor="margin" w:xAlign="center" w:y="181"/>
                    <w:autoSpaceDE w:val="0"/>
                    <w:autoSpaceDN w:val="0"/>
                    <w:adjustRightInd w:val="0"/>
                    <w:jc w:val="center"/>
                    <w:rPr>
                      <w:rFonts w:cs="Times New Roman"/>
                      <w:b/>
                      <w:sz w:val="20"/>
                      <w:szCs w:val="20"/>
                    </w:rPr>
                  </w:pPr>
                  <w:r w:rsidRPr="005B0E95">
                    <w:rPr>
                      <w:rFonts w:cs="Times New Roman"/>
                      <w:b/>
                      <w:sz w:val="20"/>
                      <w:szCs w:val="20"/>
                    </w:rPr>
                    <w:t>0,5</w:t>
                  </w:r>
                </w:p>
              </w:tc>
            </w:tr>
            <w:tr w:rsidR="005B0E95" w:rsidRPr="005B0E95" w:rsidTr="00BB3346">
              <w:tc>
                <w:tcPr>
                  <w:tcW w:w="5272" w:type="dxa"/>
                </w:tcPr>
                <w:p w:rsidR="00BC00C1" w:rsidRPr="005B0E95" w:rsidRDefault="00BC00C1" w:rsidP="00E36D56">
                  <w:pPr>
                    <w:framePr w:hSpace="141" w:wrap="around" w:vAnchor="text" w:hAnchor="margin" w:xAlign="center" w:y="181"/>
                    <w:autoSpaceDE w:val="0"/>
                    <w:autoSpaceDN w:val="0"/>
                    <w:adjustRightInd w:val="0"/>
                    <w:rPr>
                      <w:rFonts w:cs="Times New Roman"/>
                      <w:b/>
                      <w:sz w:val="20"/>
                      <w:szCs w:val="20"/>
                    </w:rPr>
                  </w:pPr>
                  <w:r w:rsidRPr="005B0E95">
                    <w:rPr>
                      <w:rFonts w:cs="Times New Roman"/>
                      <w:sz w:val="20"/>
                      <w:szCs w:val="20"/>
                    </w:rPr>
                    <w:t>Segue parcialmente a estrutura do gênero textual proposto, porém não articula o tema abordado</w:t>
                  </w:r>
                </w:p>
              </w:tc>
              <w:tc>
                <w:tcPr>
                  <w:tcW w:w="993" w:type="dxa"/>
                </w:tcPr>
                <w:p w:rsidR="00BC00C1" w:rsidRPr="005B0E95" w:rsidRDefault="00BC00C1" w:rsidP="00E36D56">
                  <w:pPr>
                    <w:framePr w:hSpace="141" w:wrap="around" w:vAnchor="text" w:hAnchor="margin" w:xAlign="center" w:y="181"/>
                    <w:autoSpaceDE w:val="0"/>
                    <w:autoSpaceDN w:val="0"/>
                    <w:adjustRightInd w:val="0"/>
                    <w:jc w:val="center"/>
                    <w:rPr>
                      <w:rFonts w:cs="Times New Roman"/>
                      <w:b/>
                      <w:sz w:val="20"/>
                      <w:szCs w:val="20"/>
                    </w:rPr>
                  </w:pPr>
                  <w:r w:rsidRPr="005B0E95">
                    <w:rPr>
                      <w:rFonts w:cs="Times New Roman"/>
                      <w:b/>
                      <w:sz w:val="20"/>
                      <w:szCs w:val="20"/>
                    </w:rPr>
                    <w:t>1,0</w:t>
                  </w:r>
                </w:p>
              </w:tc>
            </w:tr>
            <w:tr w:rsidR="005B0E95" w:rsidRPr="005B0E95" w:rsidTr="00BB3346">
              <w:tc>
                <w:tcPr>
                  <w:tcW w:w="5272" w:type="dxa"/>
                </w:tcPr>
                <w:p w:rsidR="00BC00C1" w:rsidRPr="005B0E95" w:rsidRDefault="00BC00C1" w:rsidP="00E36D56">
                  <w:pPr>
                    <w:framePr w:hSpace="141" w:wrap="around" w:vAnchor="text" w:hAnchor="margin" w:xAlign="center" w:y="181"/>
                    <w:autoSpaceDE w:val="0"/>
                    <w:autoSpaceDN w:val="0"/>
                    <w:adjustRightInd w:val="0"/>
                    <w:rPr>
                      <w:rFonts w:cs="Times New Roman"/>
                      <w:b/>
                      <w:sz w:val="20"/>
                      <w:szCs w:val="20"/>
                    </w:rPr>
                  </w:pPr>
                  <w:r w:rsidRPr="005B0E95">
                    <w:rPr>
                      <w:rFonts w:cs="Times New Roman"/>
                      <w:sz w:val="20"/>
                      <w:szCs w:val="20"/>
                    </w:rPr>
                    <w:t>Segue  parcialmente a estrutura do gênero textual proposto com alguns elementos do tema abordado</w:t>
                  </w:r>
                </w:p>
              </w:tc>
              <w:tc>
                <w:tcPr>
                  <w:tcW w:w="993" w:type="dxa"/>
                </w:tcPr>
                <w:p w:rsidR="00BC00C1" w:rsidRPr="005B0E95" w:rsidRDefault="00BC00C1" w:rsidP="00E36D56">
                  <w:pPr>
                    <w:framePr w:hSpace="141" w:wrap="around" w:vAnchor="text" w:hAnchor="margin" w:xAlign="center" w:y="181"/>
                    <w:autoSpaceDE w:val="0"/>
                    <w:autoSpaceDN w:val="0"/>
                    <w:adjustRightInd w:val="0"/>
                    <w:jc w:val="center"/>
                    <w:rPr>
                      <w:rFonts w:cs="Times New Roman"/>
                      <w:b/>
                      <w:sz w:val="20"/>
                      <w:szCs w:val="20"/>
                    </w:rPr>
                  </w:pPr>
                  <w:r w:rsidRPr="005B0E95">
                    <w:rPr>
                      <w:rFonts w:cs="Times New Roman"/>
                      <w:b/>
                      <w:sz w:val="20"/>
                      <w:szCs w:val="20"/>
                    </w:rPr>
                    <w:t>1,5</w:t>
                  </w:r>
                </w:p>
              </w:tc>
            </w:tr>
            <w:tr w:rsidR="005B0E95" w:rsidRPr="005B0E95" w:rsidTr="00BB3346">
              <w:tc>
                <w:tcPr>
                  <w:tcW w:w="5272" w:type="dxa"/>
                </w:tcPr>
                <w:p w:rsidR="00BC00C1" w:rsidRPr="005B0E95" w:rsidRDefault="00BC00C1" w:rsidP="00E36D56">
                  <w:pPr>
                    <w:framePr w:hSpace="141" w:wrap="around" w:vAnchor="text" w:hAnchor="margin" w:xAlign="center" w:y="181"/>
                    <w:autoSpaceDE w:val="0"/>
                    <w:autoSpaceDN w:val="0"/>
                    <w:adjustRightInd w:val="0"/>
                    <w:rPr>
                      <w:rFonts w:cs="Times New Roman"/>
                      <w:b/>
                      <w:sz w:val="20"/>
                      <w:szCs w:val="20"/>
                    </w:rPr>
                  </w:pPr>
                  <w:r w:rsidRPr="005B0E95">
                    <w:rPr>
                      <w:rFonts w:cs="Times New Roman"/>
                      <w:sz w:val="20"/>
                      <w:szCs w:val="20"/>
                    </w:rPr>
                    <w:t xml:space="preserve">Contempla a estrutura do gênero textual proposto abordando o tema  </w:t>
                  </w:r>
                </w:p>
              </w:tc>
              <w:tc>
                <w:tcPr>
                  <w:tcW w:w="993" w:type="dxa"/>
                </w:tcPr>
                <w:p w:rsidR="00BC00C1" w:rsidRPr="005B0E95" w:rsidRDefault="00BC00C1" w:rsidP="00E36D56">
                  <w:pPr>
                    <w:framePr w:hSpace="141" w:wrap="around" w:vAnchor="text" w:hAnchor="margin" w:xAlign="center" w:y="181"/>
                    <w:autoSpaceDE w:val="0"/>
                    <w:autoSpaceDN w:val="0"/>
                    <w:adjustRightInd w:val="0"/>
                    <w:jc w:val="center"/>
                    <w:rPr>
                      <w:rFonts w:cs="Times New Roman"/>
                      <w:b/>
                      <w:sz w:val="20"/>
                      <w:szCs w:val="20"/>
                    </w:rPr>
                  </w:pPr>
                  <w:r w:rsidRPr="005B0E95">
                    <w:rPr>
                      <w:rFonts w:cs="Times New Roman"/>
                      <w:b/>
                      <w:sz w:val="20"/>
                      <w:szCs w:val="20"/>
                    </w:rPr>
                    <w:t>2,0</w:t>
                  </w:r>
                </w:p>
              </w:tc>
            </w:tr>
          </w:tbl>
          <w:p w:rsidR="00BC00C1" w:rsidRPr="005B0E95" w:rsidRDefault="00BC00C1" w:rsidP="00BB3346">
            <w:pPr>
              <w:autoSpaceDE w:val="0"/>
              <w:autoSpaceDN w:val="0"/>
              <w:adjustRightInd w:val="0"/>
              <w:spacing w:before="40" w:after="40"/>
              <w:rPr>
                <w:rFonts w:cs="Times New Roman"/>
                <w:sz w:val="20"/>
                <w:szCs w:val="20"/>
              </w:rPr>
            </w:pPr>
          </w:p>
        </w:tc>
        <w:tc>
          <w:tcPr>
            <w:tcW w:w="690" w:type="dxa"/>
            <w:gridSpan w:val="2"/>
            <w:vAlign w:val="center"/>
          </w:tcPr>
          <w:p w:rsidR="00BC00C1" w:rsidRPr="005B0E95" w:rsidRDefault="00BC00C1" w:rsidP="00BB3346">
            <w:pPr>
              <w:autoSpaceDE w:val="0"/>
              <w:autoSpaceDN w:val="0"/>
              <w:adjustRightInd w:val="0"/>
              <w:spacing w:before="40" w:after="40"/>
              <w:jc w:val="center"/>
              <w:rPr>
                <w:rFonts w:cs="Times New Roman"/>
                <w:sz w:val="20"/>
                <w:szCs w:val="20"/>
              </w:rPr>
            </w:pPr>
            <w:r w:rsidRPr="005B0E95">
              <w:rPr>
                <w:rFonts w:cs="Times New Roman"/>
                <w:sz w:val="20"/>
                <w:szCs w:val="20"/>
              </w:rPr>
              <w:t>2,0</w:t>
            </w:r>
          </w:p>
        </w:tc>
        <w:tc>
          <w:tcPr>
            <w:tcW w:w="586" w:type="dxa"/>
            <w:vAlign w:val="center"/>
          </w:tcPr>
          <w:p w:rsidR="00BC00C1" w:rsidRPr="005B0E95" w:rsidRDefault="00BC00C1" w:rsidP="00BB3346">
            <w:pPr>
              <w:autoSpaceDE w:val="0"/>
              <w:autoSpaceDN w:val="0"/>
              <w:adjustRightInd w:val="0"/>
              <w:spacing w:before="40" w:after="40"/>
              <w:jc w:val="center"/>
              <w:rPr>
                <w:rFonts w:cs="Times New Roman"/>
                <w:sz w:val="20"/>
                <w:szCs w:val="20"/>
              </w:rPr>
            </w:pPr>
          </w:p>
        </w:tc>
      </w:tr>
      <w:tr w:rsidR="005B0E95" w:rsidRPr="005B0E95" w:rsidTr="00BB3346">
        <w:trPr>
          <w:trHeight w:val="254"/>
        </w:trPr>
        <w:tc>
          <w:tcPr>
            <w:tcW w:w="846" w:type="dxa"/>
            <w:vAlign w:val="center"/>
          </w:tcPr>
          <w:p w:rsidR="00BC00C1" w:rsidRPr="005B0E95" w:rsidRDefault="00BC00C1" w:rsidP="00BB3346">
            <w:pPr>
              <w:autoSpaceDE w:val="0"/>
              <w:autoSpaceDN w:val="0"/>
              <w:adjustRightInd w:val="0"/>
              <w:spacing w:before="40" w:after="40"/>
              <w:jc w:val="center"/>
              <w:rPr>
                <w:rFonts w:cs="Times New Roman"/>
                <w:sz w:val="20"/>
                <w:szCs w:val="20"/>
              </w:rPr>
            </w:pPr>
            <w:r w:rsidRPr="005B0E95">
              <w:rPr>
                <w:rFonts w:cs="Times New Roman"/>
                <w:sz w:val="20"/>
                <w:szCs w:val="20"/>
              </w:rPr>
              <w:t>03</w:t>
            </w:r>
          </w:p>
        </w:tc>
        <w:tc>
          <w:tcPr>
            <w:tcW w:w="6804" w:type="dxa"/>
            <w:vAlign w:val="center"/>
          </w:tcPr>
          <w:p w:rsidR="00BC00C1" w:rsidRPr="005B0E95" w:rsidRDefault="00BC00C1" w:rsidP="00BB3346">
            <w:pPr>
              <w:autoSpaceDE w:val="0"/>
              <w:autoSpaceDN w:val="0"/>
              <w:adjustRightInd w:val="0"/>
              <w:spacing w:before="40" w:after="40"/>
              <w:jc w:val="center"/>
              <w:rPr>
                <w:rFonts w:cs="Times New Roman"/>
                <w:b/>
                <w:sz w:val="20"/>
                <w:szCs w:val="20"/>
              </w:rPr>
            </w:pPr>
            <w:r w:rsidRPr="005B0E95">
              <w:rPr>
                <w:rFonts w:cs="Times New Roman"/>
                <w:b/>
                <w:sz w:val="20"/>
                <w:szCs w:val="20"/>
              </w:rPr>
              <w:t>Aprofundamento de suas ideias (Argumentos):</w:t>
            </w:r>
          </w:p>
          <w:tbl>
            <w:tblPr>
              <w:tblStyle w:val="Tabelacomgrade"/>
              <w:tblW w:w="6265" w:type="dxa"/>
              <w:tblLayout w:type="fixed"/>
              <w:tblLook w:val="04A0" w:firstRow="1" w:lastRow="0" w:firstColumn="1" w:lastColumn="0" w:noHBand="0" w:noVBand="1"/>
            </w:tblPr>
            <w:tblGrid>
              <w:gridCol w:w="5272"/>
              <w:gridCol w:w="993"/>
            </w:tblGrid>
            <w:tr w:rsidR="005B0E95" w:rsidRPr="005B0E95" w:rsidTr="00BB3346">
              <w:tc>
                <w:tcPr>
                  <w:tcW w:w="5272" w:type="dxa"/>
                </w:tcPr>
                <w:p w:rsidR="00BC00C1" w:rsidRPr="005B0E95" w:rsidRDefault="00BC00C1" w:rsidP="00E36D56">
                  <w:pPr>
                    <w:framePr w:hSpace="141" w:wrap="around" w:vAnchor="text" w:hAnchor="margin" w:xAlign="center" w:y="181"/>
                    <w:autoSpaceDE w:val="0"/>
                    <w:autoSpaceDN w:val="0"/>
                    <w:adjustRightInd w:val="0"/>
                    <w:rPr>
                      <w:rFonts w:cs="Times New Roman"/>
                      <w:b/>
                      <w:sz w:val="20"/>
                      <w:szCs w:val="20"/>
                    </w:rPr>
                  </w:pPr>
                  <w:r w:rsidRPr="005B0E95">
                    <w:rPr>
                      <w:rFonts w:cs="Times New Roman"/>
                      <w:sz w:val="20"/>
                      <w:szCs w:val="20"/>
                    </w:rPr>
                    <w:t xml:space="preserve">Não consegue expor seus argumentos e ideias na escrita-  </w:t>
                  </w:r>
                </w:p>
              </w:tc>
              <w:tc>
                <w:tcPr>
                  <w:tcW w:w="993" w:type="dxa"/>
                </w:tcPr>
                <w:p w:rsidR="00BC00C1" w:rsidRPr="00BA6B6F" w:rsidRDefault="00BC00C1" w:rsidP="00E36D56">
                  <w:pPr>
                    <w:framePr w:hSpace="141" w:wrap="around" w:vAnchor="text" w:hAnchor="margin" w:xAlign="center" w:y="181"/>
                    <w:autoSpaceDE w:val="0"/>
                    <w:autoSpaceDN w:val="0"/>
                    <w:adjustRightInd w:val="0"/>
                    <w:jc w:val="center"/>
                    <w:rPr>
                      <w:rFonts w:cs="Times New Roman"/>
                      <w:b/>
                      <w:color w:val="FF0000"/>
                      <w:sz w:val="20"/>
                      <w:szCs w:val="20"/>
                    </w:rPr>
                  </w:pPr>
                  <w:r w:rsidRPr="00BA6B6F">
                    <w:rPr>
                      <w:rFonts w:cs="Times New Roman"/>
                      <w:b/>
                      <w:color w:val="FF0000"/>
                      <w:sz w:val="20"/>
                      <w:szCs w:val="20"/>
                    </w:rPr>
                    <w:t>0,0</w:t>
                  </w:r>
                </w:p>
              </w:tc>
            </w:tr>
            <w:tr w:rsidR="005B0E95" w:rsidRPr="005B0E95" w:rsidTr="00BB3346">
              <w:tc>
                <w:tcPr>
                  <w:tcW w:w="5272" w:type="dxa"/>
                </w:tcPr>
                <w:p w:rsidR="00BC00C1" w:rsidRPr="005B0E95" w:rsidRDefault="00BC00C1" w:rsidP="00E36D56">
                  <w:pPr>
                    <w:framePr w:hSpace="141" w:wrap="around" w:vAnchor="text" w:hAnchor="margin" w:xAlign="center" w:y="181"/>
                    <w:autoSpaceDE w:val="0"/>
                    <w:autoSpaceDN w:val="0"/>
                    <w:adjustRightInd w:val="0"/>
                    <w:rPr>
                      <w:rFonts w:cs="Times New Roman"/>
                      <w:b/>
                      <w:sz w:val="20"/>
                      <w:szCs w:val="20"/>
                    </w:rPr>
                  </w:pPr>
                  <w:r w:rsidRPr="005B0E95">
                    <w:rPr>
                      <w:rFonts w:cs="Times New Roman"/>
                      <w:sz w:val="20"/>
                      <w:szCs w:val="20"/>
                    </w:rPr>
                    <w:t>Consegue parcialmente expor seus argumentos e ideias mas de forma superficial</w:t>
                  </w:r>
                </w:p>
              </w:tc>
              <w:tc>
                <w:tcPr>
                  <w:tcW w:w="993" w:type="dxa"/>
                </w:tcPr>
                <w:p w:rsidR="00BC00C1" w:rsidRPr="00BA6B6F" w:rsidRDefault="00BA6B6F" w:rsidP="00E36D56">
                  <w:pPr>
                    <w:framePr w:hSpace="141" w:wrap="around" w:vAnchor="text" w:hAnchor="margin" w:xAlign="center" w:y="181"/>
                    <w:autoSpaceDE w:val="0"/>
                    <w:autoSpaceDN w:val="0"/>
                    <w:adjustRightInd w:val="0"/>
                    <w:jc w:val="center"/>
                    <w:rPr>
                      <w:rFonts w:cs="Times New Roman"/>
                      <w:b/>
                      <w:color w:val="FF0000"/>
                      <w:sz w:val="20"/>
                      <w:szCs w:val="20"/>
                    </w:rPr>
                  </w:pPr>
                  <w:r w:rsidRPr="00BA6B6F">
                    <w:rPr>
                      <w:rFonts w:cs="Times New Roman"/>
                      <w:b/>
                      <w:color w:val="FF0000"/>
                      <w:sz w:val="20"/>
                      <w:szCs w:val="20"/>
                    </w:rPr>
                    <w:t>1,0</w:t>
                  </w:r>
                </w:p>
              </w:tc>
            </w:tr>
            <w:tr w:rsidR="005B0E95" w:rsidRPr="005B0E95" w:rsidTr="00BB3346">
              <w:tc>
                <w:tcPr>
                  <w:tcW w:w="5272" w:type="dxa"/>
                </w:tcPr>
                <w:p w:rsidR="00BC00C1" w:rsidRPr="005B0E95" w:rsidRDefault="00BC00C1" w:rsidP="00E36D56">
                  <w:pPr>
                    <w:framePr w:hSpace="141" w:wrap="around" w:vAnchor="text" w:hAnchor="margin" w:xAlign="center" w:y="181"/>
                    <w:autoSpaceDE w:val="0"/>
                    <w:autoSpaceDN w:val="0"/>
                    <w:adjustRightInd w:val="0"/>
                    <w:rPr>
                      <w:rFonts w:cs="Times New Roman"/>
                      <w:b/>
                      <w:sz w:val="20"/>
                      <w:szCs w:val="20"/>
                    </w:rPr>
                  </w:pPr>
                  <w:r w:rsidRPr="005B0E95">
                    <w:rPr>
                      <w:rFonts w:cs="Times New Roman"/>
                      <w:sz w:val="20"/>
                      <w:szCs w:val="20"/>
                    </w:rPr>
                    <w:t>Consegue parcialmente expor seus argumentos e ideias, porém com alguns índices de incoerência em suas preposições</w:t>
                  </w:r>
                </w:p>
              </w:tc>
              <w:tc>
                <w:tcPr>
                  <w:tcW w:w="993" w:type="dxa"/>
                </w:tcPr>
                <w:p w:rsidR="00BC00C1" w:rsidRPr="00BA6B6F" w:rsidRDefault="00BA6B6F" w:rsidP="00E36D56">
                  <w:pPr>
                    <w:framePr w:hSpace="141" w:wrap="around" w:vAnchor="text" w:hAnchor="margin" w:xAlign="center" w:y="181"/>
                    <w:autoSpaceDE w:val="0"/>
                    <w:autoSpaceDN w:val="0"/>
                    <w:adjustRightInd w:val="0"/>
                    <w:jc w:val="center"/>
                    <w:rPr>
                      <w:rFonts w:cs="Times New Roman"/>
                      <w:b/>
                      <w:color w:val="FF0000"/>
                      <w:sz w:val="20"/>
                      <w:szCs w:val="20"/>
                    </w:rPr>
                  </w:pPr>
                  <w:r w:rsidRPr="00BA6B6F">
                    <w:rPr>
                      <w:rFonts w:cs="Times New Roman"/>
                      <w:b/>
                      <w:color w:val="FF0000"/>
                      <w:sz w:val="20"/>
                      <w:szCs w:val="20"/>
                    </w:rPr>
                    <w:t>1,5</w:t>
                  </w:r>
                </w:p>
              </w:tc>
            </w:tr>
            <w:tr w:rsidR="005B0E95" w:rsidRPr="005B0E95" w:rsidTr="00BB3346">
              <w:tc>
                <w:tcPr>
                  <w:tcW w:w="5272" w:type="dxa"/>
                </w:tcPr>
                <w:p w:rsidR="00BC00C1" w:rsidRPr="005B0E95" w:rsidRDefault="00BC00C1" w:rsidP="00E36D56">
                  <w:pPr>
                    <w:framePr w:hSpace="141" w:wrap="around" w:vAnchor="text" w:hAnchor="margin" w:xAlign="center" w:y="181"/>
                    <w:autoSpaceDE w:val="0"/>
                    <w:autoSpaceDN w:val="0"/>
                    <w:adjustRightInd w:val="0"/>
                    <w:rPr>
                      <w:rFonts w:cs="Times New Roman"/>
                      <w:b/>
                      <w:sz w:val="20"/>
                      <w:szCs w:val="20"/>
                    </w:rPr>
                  </w:pPr>
                  <w:r w:rsidRPr="005B0E95">
                    <w:rPr>
                      <w:rFonts w:cs="Times New Roman"/>
                      <w:sz w:val="20"/>
                      <w:szCs w:val="20"/>
                    </w:rPr>
                    <w:t>Consegue parcialmente expor seus argumentos e ideias</w:t>
                  </w:r>
                </w:p>
              </w:tc>
              <w:tc>
                <w:tcPr>
                  <w:tcW w:w="993" w:type="dxa"/>
                </w:tcPr>
                <w:p w:rsidR="00BC00C1" w:rsidRPr="00BA6B6F" w:rsidRDefault="00BA6B6F" w:rsidP="00E36D56">
                  <w:pPr>
                    <w:framePr w:hSpace="141" w:wrap="around" w:vAnchor="text" w:hAnchor="margin" w:xAlign="center" w:y="181"/>
                    <w:autoSpaceDE w:val="0"/>
                    <w:autoSpaceDN w:val="0"/>
                    <w:adjustRightInd w:val="0"/>
                    <w:jc w:val="center"/>
                    <w:rPr>
                      <w:rFonts w:cs="Times New Roman"/>
                      <w:b/>
                      <w:color w:val="FF0000"/>
                      <w:sz w:val="20"/>
                      <w:szCs w:val="20"/>
                    </w:rPr>
                  </w:pPr>
                  <w:r w:rsidRPr="00BA6B6F">
                    <w:rPr>
                      <w:rFonts w:cs="Times New Roman"/>
                      <w:b/>
                      <w:color w:val="FF0000"/>
                      <w:sz w:val="20"/>
                      <w:szCs w:val="20"/>
                    </w:rPr>
                    <w:t>2,0</w:t>
                  </w:r>
                </w:p>
              </w:tc>
            </w:tr>
            <w:tr w:rsidR="005B0E95" w:rsidRPr="005B0E95" w:rsidTr="00BB3346">
              <w:tc>
                <w:tcPr>
                  <w:tcW w:w="5272" w:type="dxa"/>
                </w:tcPr>
                <w:p w:rsidR="00BC00C1" w:rsidRPr="005B0E95" w:rsidRDefault="00BC00C1" w:rsidP="00E36D56">
                  <w:pPr>
                    <w:framePr w:hSpace="141" w:wrap="around" w:vAnchor="text" w:hAnchor="margin" w:xAlign="center" w:y="181"/>
                    <w:autoSpaceDE w:val="0"/>
                    <w:autoSpaceDN w:val="0"/>
                    <w:adjustRightInd w:val="0"/>
                    <w:rPr>
                      <w:rFonts w:cs="Times New Roman"/>
                      <w:b/>
                      <w:sz w:val="20"/>
                      <w:szCs w:val="20"/>
                    </w:rPr>
                  </w:pPr>
                  <w:r w:rsidRPr="005B0E95">
                    <w:rPr>
                      <w:rFonts w:cs="Times New Roman"/>
                      <w:sz w:val="20"/>
                      <w:szCs w:val="20"/>
                    </w:rPr>
                    <w:t>Expõe e defende muito bem seus argumentos e ideias</w:t>
                  </w:r>
                </w:p>
              </w:tc>
              <w:tc>
                <w:tcPr>
                  <w:tcW w:w="993" w:type="dxa"/>
                </w:tcPr>
                <w:p w:rsidR="00BC00C1" w:rsidRPr="00BA6B6F" w:rsidRDefault="00BA6B6F" w:rsidP="00E36D56">
                  <w:pPr>
                    <w:framePr w:hSpace="141" w:wrap="around" w:vAnchor="text" w:hAnchor="margin" w:xAlign="center" w:y="181"/>
                    <w:autoSpaceDE w:val="0"/>
                    <w:autoSpaceDN w:val="0"/>
                    <w:adjustRightInd w:val="0"/>
                    <w:jc w:val="center"/>
                    <w:rPr>
                      <w:rFonts w:cs="Times New Roman"/>
                      <w:b/>
                      <w:color w:val="FF0000"/>
                      <w:sz w:val="20"/>
                      <w:szCs w:val="20"/>
                    </w:rPr>
                  </w:pPr>
                  <w:r w:rsidRPr="00BA6B6F">
                    <w:rPr>
                      <w:rFonts w:cs="Times New Roman"/>
                      <w:b/>
                      <w:color w:val="FF0000"/>
                      <w:sz w:val="20"/>
                      <w:szCs w:val="20"/>
                    </w:rPr>
                    <w:t>3</w:t>
                  </w:r>
                  <w:r w:rsidR="00BC00C1" w:rsidRPr="00BA6B6F">
                    <w:rPr>
                      <w:rFonts w:cs="Times New Roman"/>
                      <w:b/>
                      <w:color w:val="FF0000"/>
                      <w:sz w:val="20"/>
                      <w:szCs w:val="20"/>
                    </w:rPr>
                    <w:t>,0</w:t>
                  </w:r>
                </w:p>
              </w:tc>
            </w:tr>
          </w:tbl>
          <w:p w:rsidR="00BC00C1" w:rsidRPr="005B0E95" w:rsidRDefault="00BC00C1" w:rsidP="00BB3346">
            <w:pPr>
              <w:pStyle w:val="PargrafodaLista"/>
              <w:autoSpaceDE w:val="0"/>
              <w:autoSpaceDN w:val="0"/>
              <w:adjustRightInd w:val="0"/>
              <w:spacing w:before="40" w:after="40"/>
              <w:ind w:left="0"/>
              <w:rPr>
                <w:rFonts w:cs="Times New Roman"/>
                <w:sz w:val="20"/>
                <w:szCs w:val="20"/>
              </w:rPr>
            </w:pPr>
          </w:p>
        </w:tc>
        <w:tc>
          <w:tcPr>
            <w:tcW w:w="690" w:type="dxa"/>
            <w:gridSpan w:val="2"/>
            <w:vAlign w:val="center"/>
          </w:tcPr>
          <w:p w:rsidR="00BC00C1" w:rsidRPr="005B0E95" w:rsidRDefault="00BA6B6F" w:rsidP="00BB3346">
            <w:pPr>
              <w:autoSpaceDE w:val="0"/>
              <w:autoSpaceDN w:val="0"/>
              <w:adjustRightInd w:val="0"/>
              <w:spacing w:before="40" w:after="40"/>
              <w:jc w:val="center"/>
              <w:rPr>
                <w:rFonts w:cs="Times New Roman"/>
                <w:sz w:val="20"/>
                <w:szCs w:val="20"/>
              </w:rPr>
            </w:pPr>
            <w:r w:rsidRPr="00BA6B6F">
              <w:rPr>
                <w:rFonts w:cs="Times New Roman"/>
                <w:color w:val="FF0000"/>
                <w:sz w:val="20"/>
                <w:szCs w:val="20"/>
              </w:rPr>
              <w:t>3</w:t>
            </w:r>
            <w:r w:rsidR="00BC00C1" w:rsidRPr="00BA6B6F">
              <w:rPr>
                <w:rFonts w:cs="Times New Roman"/>
                <w:color w:val="FF0000"/>
                <w:sz w:val="20"/>
                <w:szCs w:val="20"/>
              </w:rPr>
              <w:t>,0</w:t>
            </w:r>
          </w:p>
        </w:tc>
        <w:tc>
          <w:tcPr>
            <w:tcW w:w="586" w:type="dxa"/>
            <w:vAlign w:val="center"/>
          </w:tcPr>
          <w:p w:rsidR="00BC00C1" w:rsidRPr="005B0E95" w:rsidRDefault="00BC00C1" w:rsidP="00BB3346">
            <w:pPr>
              <w:autoSpaceDE w:val="0"/>
              <w:autoSpaceDN w:val="0"/>
              <w:adjustRightInd w:val="0"/>
              <w:spacing w:before="40" w:after="40"/>
              <w:jc w:val="center"/>
              <w:rPr>
                <w:rFonts w:cs="Times New Roman"/>
                <w:sz w:val="20"/>
                <w:szCs w:val="20"/>
              </w:rPr>
            </w:pPr>
          </w:p>
        </w:tc>
      </w:tr>
      <w:tr w:rsidR="005B0E95" w:rsidRPr="005B0E95" w:rsidTr="00BA6B6F">
        <w:trPr>
          <w:trHeight w:val="3548"/>
        </w:trPr>
        <w:tc>
          <w:tcPr>
            <w:tcW w:w="846" w:type="dxa"/>
            <w:vAlign w:val="center"/>
          </w:tcPr>
          <w:p w:rsidR="00BC00C1" w:rsidRPr="005B0E95" w:rsidRDefault="00BC00C1" w:rsidP="00BB3346">
            <w:pPr>
              <w:autoSpaceDE w:val="0"/>
              <w:autoSpaceDN w:val="0"/>
              <w:adjustRightInd w:val="0"/>
              <w:spacing w:before="40" w:after="40"/>
              <w:jc w:val="center"/>
              <w:rPr>
                <w:rFonts w:cs="Times New Roman"/>
                <w:sz w:val="20"/>
                <w:szCs w:val="20"/>
              </w:rPr>
            </w:pPr>
            <w:r w:rsidRPr="005B0E95">
              <w:rPr>
                <w:rFonts w:cs="Times New Roman"/>
                <w:sz w:val="20"/>
                <w:szCs w:val="20"/>
              </w:rPr>
              <w:t>04</w:t>
            </w:r>
          </w:p>
        </w:tc>
        <w:tc>
          <w:tcPr>
            <w:tcW w:w="6804" w:type="dxa"/>
            <w:vAlign w:val="center"/>
          </w:tcPr>
          <w:p w:rsidR="00BC00C1" w:rsidRPr="005B0E95" w:rsidRDefault="00BC00C1" w:rsidP="00BB3346">
            <w:pPr>
              <w:autoSpaceDE w:val="0"/>
              <w:autoSpaceDN w:val="0"/>
              <w:adjustRightInd w:val="0"/>
              <w:spacing w:before="40" w:after="40"/>
              <w:jc w:val="center"/>
              <w:rPr>
                <w:rFonts w:cs="Times New Roman"/>
                <w:b/>
                <w:sz w:val="20"/>
                <w:szCs w:val="20"/>
              </w:rPr>
            </w:pPr>
            <w:r w:rsidRPr="005B0E95">
              <w:rPr>
                <w:rFonts w:cs="Times New Roman"/>
                <w:b/>
                <w:sz w:val="20"/>
                <w:szCs w:val="20"/>
              </w:rPr>
              <w:t>Organiza de forma lógica as ideias</w:t>
            </w:r>
          </w:p>
          <w:tbl>
            <w:tblPr>
              <w:tblStyle w:val="Tabelacomgrade"/>
              <w:tblW w:w="6265" w:type="dxa"/>
              <w:tblLayout w:type="fixed"/>
              <w:tblLook w:val="04A0" w:firstRow="1" w:lastRow="0" w:firstColumn="1" w:lastColumn="0" w:noHBand="0" w:noVBand="1"/>
            </w:tblPr>
            <w:tblGrid>
              <w:gridCol w:w="5272"/>
              <w:gridCol w:w="993"/>
            </w:tblGrid>
            <w:tr w:rsidR="005B0E95" w:rsidRPr="005B0E95" w:rsidTr="00BB3346">
              <w:tc>
                <w:tcPr>
                  <w:tcW w:w="5272" w:type="dxa"/>
                </w:tcPr>
                <w:p w:rsidR="00BC00C1" w:rsidRPr="005B0E95" w:rsidRDefault="00BC00C1" w:rsidP="00E36D56">
                  <w:pPr>
                    <w:framePr w:hSpace="141" w:wrap="around" w:vAnchor="text" w:hAnchor="margin" w:xAlign="center" w:y="181"/>
                    <w:autoSpaceDE w:val="0"/>
                    <w:autoSpaceDN w:val="0"/>
                    <w:adjustRightInd w:val="0"/>
                    <w:rPr>
                      <w:rFonts w:cs="Times New Roman"/>
                      <w:b/>
                      <w:sz w:val="20"/>
                      <w:szCs w:val="20"/>
                    </w:rPr>
                  </w:pPr>
                  <w:r w:rsidRPr="005B0E95">
                    <w:rPr>
                      <w:rFonts w:cs="Times New Roman"/>
                      <w:sz w:val="20"/>
                      <w:szCs w:val="20"/>
                    </w:rPr>
                    <w:t>Não apresenta texto organizado e com uso de elementos articuladores</w:t>
                  </w:r>
                </w:p>
              </w:tc>
              <w:tc>
                <w:tcPr>
                  <w:tcW w:w="993" w:type="dxa"/>
                </w:tcPr>
                <w:p w:rsidR="00BC00C1" w:rsidRPr="005B0E95" w:rsidRDefault="00BC00C1" w:rsidP="00E36D56">
                  <w:pPr>
                    <w:framePr w:hSpace="141" w:wrap="around" w:vAnchor="text" w:hAnchor="margin" w:xAlign="center" w:y="181"/>
                    <w:autoSpaceDE w:val="0"/>
                    <w:autoSpaceDN w:val="0"/>
                    <w:adjustRightInd w:val="0"/>
                    <w:jc w:val="center"/>
                    <w:rPr>
                      <w:rFonts w:cs="Times New Roman"/>
                      <w:b/>
                      <w:sz w:val="20"/>
                      <w:szCs w:val="20"/>
                    </w:rPr>
                  </w:pPr>
                  <w:r w:rsidRPr="005B0E95">
                    <w:rPr>
                      <w:rFonts w:cs="Times New Roman"/>
                      <w:b/>
                      <w:sz w:val="20"/>
                      <w:szCs w:val="20"/>
                    </w:rPr>
                    <w:t>0,0</w:t>
                  </w:r>
                </w:p>
              </w:tc>
            </w:tr>
            <w:tr w:rsidR="005B0E95" w:rsidRPr="005B0E95" w:rsidTr="00BB3346">
              <w:tc>
                <w:tcPr>
                  <w:tcW w:w="5272" w:type="dxa"/>
                </w:tcPr>
                <w:p w:rsidR="00BC00C1" w:rsidRPr="005B0E95" w:rsidRDefault="00BC00C1" w:rsidP="00E36D56">
                  <w:pPr>
                    <w:framePr w:hSpace="141" w:wrap="around" w:vAnchor="text" w:hAnchor="margin" w:xAlign="center" w:y="181"/>
                    <w:autoSpaceDE w:val="0"/>
                    <w:autoSpaceDN w:val="0"/>
                    <w:adjustRightInd w:val="0"/>
                    <w:rPr>
                      <w:rFonts w:cs="Times New Roman"/>
                      <w:b/>
                      <w:sz w:val="20"/>
                      <w:szCs w:val="20"/>
                    </w:rPr>
                  </w:pPr>
                  <w:r w:rsidRPr="005B0E95">
                    <w:rPr>
                      <w:rFonts w:cs="Times New Roman"/>
                      <w:sz w:val="20"/>
                      <w:szCs w:val="20"/>
                    </w:rPr>
                    <w:t xml:space="preserve">Apresenta pouca organização textual e faz pouco uso de elementos articuladores </w:t>
                  </w:r>
                </w:p>
              </w:tc>
              <w:tc>
                <w:tcPr>
                  <w:tcW w:w="993" w:type="dxa"/>
                </w:tcPr>
                <w:p w:rsidR="00BC00C1" w:rsidRPr="00BA6B6F" w:rsidRDefault="00BA6B6F" w:rsidP="00E36D56">
                  <w:pPr>
                    <w:framePr w:hSpace="141" w:wrap="around" w:vAnchor="text" w:hAnchor="margin" w:xAlign="center" w:y="181"/>
                    <w:autoSpaceDE w:val="0"/>
                    <w:autoSpaceDN w:val="0"/>
                    <w:adjustRightInd w:val="0"/>
                    <w:jc w:val="center"/>
                    <w:rPr>
                      <w:rFonts w:cs="Times New Roman"/>
                      <w:b/>
                      <w:color w:val="FF0000"/>
                      <w:sz w:val="20"/>
                      <w:szCs w:val="20"/>
                    </w:rPr>
                  </w:pPr>
                  <w:r w:rsidRPr="00BA6B6F">
                    <w:rPr>
                      <w:rFonts w:cs="Times New Roman"/>
                      <w:b/>
                      <w:color w:val="FF0000"/>
                      <w:sz w:val="20"/>
                      <w:szCs w:val="20"/>
                    </w:rPr>
                    <w:t>1,0</w:t>
                  </w:r>
                </w:p>
              </w:tc>
            </w:tr>
            <w:tr w:rsidR="005B0E95" w:rsidRPr="005B0E95" w:rsidTr="00BB3346">
              <w:tc>
                <w:tcPr>
                  <w:tcW w:w="5272" w:type="dxa"/>
                </w:tcPr>
                <w:p w:rsidR="00BC00C1" w:rsidRPr="005B0E95" w:rsidRDefault="00BC00C1" w:rsidP="00E36D56">
                  <w:pPr>
                    <w:framePr w:hSpace="141" w:wrap="around" w:vAnchor="text" w:hAnchor="margin" w:xAlign="center" w:y="181"/>
                    <w:autoSpaceDE w:val="0"/>
                    <w:autoSpaceDN w:val="0"/>
                    <w:adjustRightInd w:val="0"/>
                    <w:rPr>
                      <w:rFonts w:cs="Times New Roman"/>
                      <w:b/>
                      <w:sz w:val="20"/>
                      <w:szCs w:val="20"/>
                    </w:rPr>
                  </w:pPr>
                  <w:r w:rsidRPr="005B0E95">
                    <w:rPr>
                      <w:rFonts w:cs="Times New Roman"/>
                      <w:sz w:val="20"/>
                      <w:szCs w:val="20"/>
                    </w:rPr>
                    <w:t>Apresenta organização textual mediana e faz uso mediano dos elementos articulares.</w:t>
                  </w:r>
                </w:p>
              </w:tc>
              <w:tc>
                <w:tcPr>
                  <w:tcW w:w="993" w:type="dxa"/>
                </w:tcPr>
                <w:p w:rsidR="00BC00C1" w:rsidRPr="00BA6B6F" w:rsidRDefault="00BA6B6F" w:rsidP="00E36D56">
                  <w:pPr>
                    <w:framePr w:hSpace="141" w:wrap="around" w:vAnchor="text" w:hAnchor="margin" w:xAlign="center" w:y="181"/>
                    <w:autoSpaceDE w:val="0"/>
                    <w:autoSpaceDN w:val="0"/>
                    <w:adjustRightInd w:val="0"/>
                    <w:jc w:val="center"/>
                    <w:rPr>
                      <w:rFonts w:cs="Times New Roman"/>
                      <w:b/>
                      <w:color w:val="FF0000"/>
                      <w:sz w:val="20"/>
                      <w:szCs w:val="20"/>
                    </w:rPr>
                  </w:pPr>
                  <w:r w:rsidRPr="00BA6B6F">
                    <w:rPr>
                      <w:rFonts w:cs="Times New Roman"/>
                      <w:b/>
                      <w:color w:val="FF0000"/>
                      <w:sz w:val="20"/>
                      <w:szCs w:val="20"/>
                    </w:rPr>
                    <w:t>1,5</w:t>
                  </w:r>
                </w:p>
              </w:tc>
            </w:tr>
            <w:tr w:rsidR="005B0E95" w:rsidRPr="005B0E95" w:rsidTr="00BB3346">
              <w:tc>
                <w:tcPr>
                  <w:tcW w:w="5272" w:type="dxa"/>
                </w:tcPr>
                <w:p w:rsidR="00BC00C1" w:rsidRPr="005B0E95" w:rsidRDefault="00BC00C1" w:rsidP="00E36D56">
                  <w:pPr>
                    <w:framePr w:hSpace="141" w:wrap="around" w:vAnchor="text" w:hAnchor="margin" w:xAlign="center" w:y="181"/>
                    <w:autoSpaceDE w:val="0"/>
                    <w:autoSpaceDN w:val="0"/>
                    <w:adjustRightInd w:val="0"/>
                    <w:rPr>
                      <w:rFonts w:cs="Times New Roman"/>
                      <w:b/>
                      <w:sz w:val="20"/>
                      <w:szCs w:val="20"/>
                    </w:rPr>
                  </w:pPr>
                  <w:r w:rsidRPr="005B0E95">
                    <w:rPr>
                      <w:rFonts w:cs="Times New Roman"/>
                      <w:sz w:val="20"/>
                      <w:szCs w:val="20"/>
                    </w:rPr>
                    <w:t>Apresenta boa organização textual e faz bom uso dos elementos articulares.</w:t>
                  </w:r>
                </w:p>
              </w:tc>
              <w:tc>
                <w:tcPr>
                  <w:tcW w:w="993" w:type="dxa"/>
                </w:tcPr>
                <w:p w:rsidR="00BC00C1" w:rsidRPr="00BA6B6F" w:rsidRDefault="00BA6B6F" w:rsidP="00E36D56">
                  <w:pPr>
                    <w:framePr w:hSpace="141" w:wrap="around" w:vAnchor="text" w:hAnchor="margin" w:xAlign="center" w:y="181"/>
                    <w:autoSpaceDE w:val="0"/>
                    <w:autoSpaceDN w:val="0"/>
                    <w:adjustRightInd w:val="0"/>
                    <w:jc w:val="center"/>
                    <w:rPr>
                      <w:rFonts w:cs="Times New Roman"/>
                      <w:b/>
                      <w:color w:val="FF0000"/>
                      <w:sz w:val="20"/>
                      <w:szCs w:val="20"/>
                    </w:rPr>
                  </w:pPr>
                  <w:r w:rsidRPr="00BA6B6F">
                    <w:rPr>
                      <w:rFonts w:cs="Times New Roman"/>
                      <w:b/>
                      <w:color w:val="FF0000"/>
                      <w:sz w:val="20"/>
                      <w:szCs w:val="20"/>
                    </w:rPr>
                    <w:t>2,0</w:t>
                  </w:r>
                </w:p>
              </w:tc>
            </w:tr>
            <w:tr w:rsidR="005B0E95" w:rsidRPr="005B0E95" w:rsidTr="00BB3346">
              <w:tc>
                <w:tcPr>
                  <w:tcW w:w="5272" w:type="dxa"/>
                </w:tcPr>
                <w:p w:rsidR="00BC00C1" w:rsidRPr="005B0E95" w:rsidRDefault="00BC00C1" w:rsidP="00E36D56">
                  <w:pPr>
                    <w:framePr w:hSpace="141" w:wrap="around" w:vAnchor="text" w:hAnchor="margin" w:xAlign="center" w:y="181"/>
                    <w:autoSpaceDE w:val="0"/>
                    <w:autoSpaceDN w:val="0"/>
                    <w:adjustRightInd w:val="0"/>
                    <w:rPr>
                      <w:rFonts w:cs="Times New Roman"/>
                      <w:b/>
                      <w:sz w:val="20"/>
                      <w:szCs w:val="20"/>
                    </w:rPr>
                  </w:pPr>
                  <w:r w:rsidRPr="005B0E95">
                    <w:rPr>
                      <w:rFonts w:cs="Times New Roman"/>
                      <w:sz w:val="20"/>
                      <w:szCs w:val="20"/>
                    </w:rPr>
                    <w:t>Apresenta satisfatória organização textual e faz uso satisfatório  dos elementos articulares.</w:t>
                  </w:r>
                </w:p>
              </w:tc>
              <w:tc>
                <w:tcPr>
                  <w:tcW w:w="993" w:type="dxa"/>
                </w:tcPr>
                <w:p w:rsidR="00BC00C1" w:rsidRPr="00BA6B6F" w:rsidRDefault="00BA6B6F" w:rsidP="00E36D56">
                  <w:pPr>
                    <w:framePr w:hSpace="141" w:wrap="around" w:vAnchor="text" w:hAnchor="margin" w:xAlign="center" w:y="181"/>
                    <w:autoSpaceDE w:val="0"/>
                    <w:autoSpaceDN w:val="0"/>
                    <w:adjustRightInd w:val="0"/>
                    <w:jc w:val="center"/>
                    <w:rPr>
                      <w:rFonts w:cs="Times New Roman"/>
                      <w:b/>
                      <w:color w:val="FF0000"/>
                      <w:sz w:val="20"/>
                      <w:szCs w:val="20"/>
                    </w:rPr>
                  </w:pPr>
                  <w:r w:rsidRPr="00BA6B6F">
                    <w:rPr>
                      <w:rFonts w:cs="Times New Roman"/>
                      <w:b/>
                      <w:color w:val="FF0000"/>
                      <w:sz w:val="20"/>
                      <w:szCs w:val="20"/>
                    </w:rPr>
                    <w:t>3</w:t>
                  </w:r>
                  <w:r w:rsidR="00BC00C1" w:rsidRPr="00BA6B6F">
                    <w:rPr>
                      <w:rFonts w:cs="Times New Roman"/>
                      <w:b/>
                      <w:color w:val="FF0000"/>
                      <w:sz w:val="20"/>
                      <w:szCs w:val="20"/>
                    </w:rPr>
                    <w:t>,0</w:t>
                  </w:r>
                </w:p>
              </w:tc>
            </w:tr>
          </w:tbl>
          <w:p w:rsidR="00BC00C1" w:rsidRPr="005B0E95" w:rsidRDefault="00BC00C1" w:rsidP="00BB3346">
            <w:pPr>
              <w:autoSpaceDE w:val="0"/>
              <w:autoSpaceDN w:val="0"/>
              <w:adjustRightInd w:val="0"/>
              <w:spacing w:before="40" w:after="40"/>
              <w:rPr>
                <w:rFonts w:cs="Times New Roman"/>
                <w:sz w:val="20"/>
                <w:szCs w:val="20"/>
              </w:rPr>
            </w:pPr>
          </w:p>
        </w:tc>
        <w:tc>
          <w:tcPr>
            <w:tcW w:w="690" w:type="dxa"/>
            <w:gridSpan w:val="2"/>
            <w:vAlign w:val="center"/>
          </w:tcPr>
          <w:p w:rsidR="00BC00C1" w:rsidRPr="005B0E95" w:rsidRDefault="00BA6B6F" w:rsidP="00BB3346">
            <w:pPr>
              <w:autoSpaceDE w:val="0"/>
              <w:autoSpaceDN w:val="0"/>
              <w:adjustRightInd w:val="0"/>
              <w:spacing w:before="40" w:after="40"/>
              <w:jc w:val="center"/>
              <w:rPr>
                <w:rFonts w:cs="Times New Roman"/>
                <w:sz w:val="20"/>
                <w:szCs w:val="20"/>
              </w:rPr>
            </w:pPr>
            <w:r w:rsidRPr="00BA6B6F">
              <w:rPr>
                <w:rFonts w:cs="Times New Roman"/>
                <w:color w:val="FF0000"/>
                <w:sz w:val="20"/>
                <w:szCs w:val="20"/>
              </w:rPr>
              <w:t>3</w:t>
            </w:r>
            <w:r w:rsidR="00BC00C1" w:rsidRPr="00BA6B6F">
              <w:rPr>
                <w:rFonts w:cs="Times New Roman"/>
                <w:color w:val="FF0000"/>
                <w:sz w:val="20"/>
                <w:szCs w:val="20"/>
              </w:rPr>
              <w:t>,0</w:t>
            </w:r>
          </w:p>
        </w:tc>
        <w:tc>
          <w:tcPr>
            <w:tcW w:w="586" w:type="dxa"/>
            <w:vAlign w:val="center"/>
          </w:tcPr>
          <w:p w:rsidR="00BC00C1" w:rsidRPr="005B0E95" w:rsidRDefault="00BC00C1" w:rsidP="00BB3346">
            <w:pPr>
              <w:autoSpaceDE w:val="0"/>
              <w:autoSpaceDN w:val="0"/>
              <w:adjustRightInd w:val="0"/>
              <w:spacing w:before="40" w:after="40"/>
              <w:jc w:val="center"/>
              <w:rPr>
                <w:rFonts w:cs="Times New Roman"/>
                <w:sz w:val="20"/>
                <w:szCs w:val="20"/>
              </w:rPr>
            </w:pPr>
          </w:p>
        </w:tc>
      </w:tr>
      <w:tr w:rsidR="005B0E95" w:rsidRPr="005B0E95" w:rsidTr="00BB3346">
        <w:trPr>
          <w:trHeight w:val="137"/>
        </w:trPr>
        <w:tc>
          <w:tcPr>
            <w:tcW w:w="7650" w:type="dxa"/>
            <w:gridSpan w:val="2"/>
            <w:vAlign w:val="center"/>
          </w:tcPr>
          <w:p w:rsidR="00BC00C1" w:rsidRPr="005B0E95" w:rsidRDefault="00BC00C1" w:rsidP="00BB3346">
            <w:pPr>
              <w:autoSpaceDE w:val="0"/>
              <w:autoSpaceDN w:val="0"/>
              <w:adjustRightInd w:val="0"/>
              <w:spacing w:before="40" w:after="40"/>
              <w:jc w:val="right"/>
              <w:rPr>
                <w:rFonts w:cs="Times New Roman"/>
                <w:b/>
                <w:sz w:val="20"/>
                <w:szCs w:val="20"/>
              </w:rPr>
            </w:pPr>
            <w:r w:rsidRPr="005B0E95">
              <w:rPr>
                <w:rFonts w:cs="Times New Roman"/>
                <w:b/>
                <w:sz w:val="20"/>
                <w:szCs w:val="20"/>
              </w:rPr>
              <w:t>TOTAL</w:t>
            </w:r>
          </w:p>
        </w:tc>
        <w:tc>
          <w:tcPr>
            <w:tcW w:w="682" w:type="dxa"/>
            <w:vAlign w:val="center"/>
          </w:tcPr>
          <w:p w:rsidR="00BC00C1" w:rsidRPr="005B0E95" w:rsidRDefault="00BC00C1" w:rsidP="00BB3346">
            <w:pPr>
              <w:autoSpaceDE w:val="0"/>
              <w:autoSpaceDN w:val="0"/>
              <w:adjustRightInd w:val="0"/>
              <w:spacing w:before="40" w:after="40"/>
              <w:jc w:val="center"/>
              <w:rPr>
                <w:rFonts w:cs="Times New Roman"/>
                <w:sz w:val="20"/>
                <w:szCs w:val="20"/>
              </w:rPr>
            </w:pPr>
            <w:r w:rsidRPr="005B0E95">
              <w:rPr>
                <w:rFonts w:cs="Times New Roman"/>
                <w:sz w:val="20"/>
                <w:szCs w:val="20"/>
              </w:rPr>
              <w:t>10,0</w:t>
            </w:r>
          </w:p>
        </w:tc>
        <w:tc>
          <w:tcPr>
            <w:tcW w:w="594" w:type="dxa"/>
            <w:gridSpan w:val="2"/>
            <w:vAlign w:val="center"/>
          </w:tcPr>
          <w:p w:rsidR="00BC00C1" w:rsidRPr="005B0E95" w:rsidRDefault="00BC00C1" w:rsidP="00BB3346">
            <w:pPr>
              <w:autoSpaceDE w:val="0"/>
              <w:autoSpaceDN w:val="0"/>
              <w:adjustRightInd w:val="0"/>
              <w:spacing w:before="40" w:after="40"/>
              <w:jc w:val="center"/>
              <w:rPr>
                <w:rFonts w:cs="Times New Roman"/>
                <w:sz w:val="20"/>
                <w:szCs w:val="20"/>
              </w:rPr>
            </w:pPr>
          </w:p>
        </w:tc>
      </w:tr>
    </w:tbl>
    <w:p w:rsidR="00FF0B07" w:rsidRPr="005B0E95" w:rsidRDefault="00FF0B07" w:rsidP="00D65269">
      <w:pPr>
        <w:ind w:left="360"/>
      </w:pPr>
    </w:p>
    <w:p w:rsidR="00FF0B07" w:rsidRPr="005B0E95" w:rsidRDefault="00FF0B07" w:rsidP="00D65269">
      <w:pPr>
        <w:ind w:left="360"/>
      </w:pPr>
    </w:p>
    <w:p w:rsidR="009C4743" w:rsidRPr="005B0E95" w:rsidRDefault="009C4743" w:rsidP="00D65269">
      <w:pPr>
        <w:ind w:left="360"/>
      </w:pPr>
    </w:p>
    <w:p w:rsidR="009C4743" w:rsidRPr="005B0E95" w:rsidRDefault="009C4743" w:rsidP="00D65269">
      <w:pPr>
        <w:ind w:left="360"/>
      </w:pPr>
    </w:p>
    <w:p w:rsidR="009C4743" w:rsidRPr="005B0E95" w:rsidRDefault="009C4743" w:rsidP="00D65269">
      <w:pPr>
        <w:ind w:left="360"/>
      </w:pPr>
    </w:p>
    <w:p w:rsidR="009C4743" w:rsidRPr="005B0E95" w:rsidRDefault="009C4743" w:rsidP="00D65269">
      <w:pPr>
        <w:ind w:left="360"/>
      </w:pPr>
    </w:p>
    <w:p w:rsidR="009C4743" w:rsidRPr="005B0E95" w:rsidRDefault="009C4743" w:rsidP="00D65269">
      <w:pPr>
        <w:ind w:left="360"/>
      </w:pPr>
    </w:p>
    <w:p w:rsidR="009C4743" w:rsidRPr="005B0E95" w:rsidRDefault="009C4743" w:rsidP="00D65269">
      <w:pPr>
        <w:ind w:left="360"/>
      </w:pPr>
    </w:p>
    <w:p w:rsidR="009C4743" w:rsidRPr="005B0E95" w:rsidRDefault="009C4743" w:rsidP="00D65269">
      <w:pPr>
        <w:ind w:left="360"/>
      </w:pPr>
    </w:p>
    <w:p w:rsidR="009C4743" w:rsidRPr="005B0E95" w:rsidRDefault="009C4743" w:rsidP="00D65269">
      <w:pPr>
        <w:ind w:left="360"/>
      </w:pPr>
    </w:p>
    <w:p w:rsidR="00983AE1" w:rsidRPr="005B0E95" w:rsidRDefault="00983AE1" w:rsidP="00D65269">
      <w:pPr>
        <w:ind w:left="360"/>
      </w:pPr>
    </w:p>
    <w:p w:rsidR="00983AE1" w:rsidRPr="005B0E95" w:rsidRDefault="00983AE1" w:rsidP="00D65269">
      <w:pPr>
        <w:ind w:left="360"/>
      </w:pPr>
    </w:p>
    <w:p w:rsidR="00983AE1" w:rsidRPr="005B0E95" w:rsidRDefault="00983AE1" w:rsidP="00D65269">
      <w:pPr>
        <w:ind w:left="360"/>
      </w:pPr>
    </w:p>
    <w:p w:rsidR="00983AE1" w:rsidRPr="005B0E95" w:rsidRDefault="00983AE1" w:rsidP="00D65269">
      <w:pPr>
        <w:ind w:left="360"/>
      </w:pPr>
    </w:p>
    <w:p w:rsidR="00983AE1" w:rsidRPr="005B0E95" w:rsidRDefault="00983AE1" w:rsidP="00D65269">
      <w:pPr>
        <w:ind w:left="360"/>
      </w:pPr>
    </w:p>
    <w:p w:rsidR="00983AE1" w:rsidRPr="005B0E95" w:rsidRDefault="00983AE1" w:rsidP="00D65269">
      <w:pPr>
        <w:ind w:left="360"/>
      </w:pPr>
    </w:p>
    <w:p w:rsidR="00983AE1" w:rsidRPr="005B0E95" w:rsidRDefault="00983AE1" w:rsidP="00D65269">
      <w:pPr>
        <w:ind w:left="360"/>
      </w:pPr>
    </w:p>
    <w:p w:rsidR="00983AE1" w:rsidRPr="005B0E95" w:rsidRDefault="00983AE1" w:rsidP="00D65269">
      <w:pPr>
        <w:ind w:left="360"/>
      </w:pPr>
    </w:p>
    <w:p w:rsidR="00983AE1" w:rsidRPr="005B0E95" w:rsidRDefault="00983AE1" w:rsidP="00D65269">
      <w:pPr>
        <w:ind w:left="360"/>
      </w:pPr>
    </w:p>
    <w:p w:rsidR="00983AE1" w:rsidRPr="005B0E95" w:rsidRDefault="00983AE1" w:rsidP="00D65269">
      <w:pPr>
        <w:ind w:left="360"/>
      </w:pPr>
    </w:p>
    <w:p w:rsidR="00983AE1" w:rsidRPr="005B0E95" w:rsidRDefault="00983AE1" w:rsidP="00D65269">
      <w:pPr>
        <w:ind w:left="360"/>
      </w:pPr>
    </w:p>
    <w:p w:rsidR="00983AE1" w:rsidRPr="005B0E95" w:rsidRDefault="00983AE1" w:rsidP="00D65269">
      <w:pPr>
        <w:ind w:left="360"/>
      </w:pPr>
    </w:p>
    <w:p w:rsidR="00983AE1" w:rsidRPr="005B0E95" w:rsidRDefault="00983AE1" w:rsidP="00D65269">
      <w:pPr>
        <w:ind w:left="360"/>
      </w:pPr>
    </w:p>
    <w:p w:rsidR="00983AE1" w:rsidRPr="005B0E95" w:rsidRDefault="00983AE1" w:rsidP="00D65269">
      <w:pPr>
        <w:ind w:left="360"/>
      </w:pPr>
    </w:p>
    <w:p w:rsidR="00983AE1" w:rsidRPr="005B0E95" w:rsidRDefault="00983AE1" w:rsidP="00D65269">
      <w:pPr>
        <w:ind w:left="360"/>
      </w:pPr>
    </w:p>
    <w:p w:rsidR="00983AE1" w:rsidRPr="005B0E95" w:rsidRDefault="00983AE1" w:rsidP="00D65269">
      <w:pPr>
        <w:ind w:left="360"/>
      </w:pPr>
    </w:p>
    <w:p w:rsidR="00983AE1" w:rsidRPr="005B0E95" w:rsidRDefault="00983AE1" w:rsidP="00D65269">
      <w:pPr>
        <w:ind w:left="360"/>
      </w:pPr>
    </w:p>
    <w:p w:rsidR="00983AE1" w:rsidRPr="005B0E95" w:rsidRDefault="00983AE1" w:rsidP="00D65269">
      <w:pPr>
        <w:ind w:left="360"/>
      </w:pPr>
    </w:p>
    <w:p w:rsidR="00983AE1" w:rsidRPr="005B0E95" w:rsidRDefault="00983AE1" w:rsidP="00D65269">
      <w:pPr>
        <w:ind w:left="360"/>
      </w:pPr>
    </w:p>
    <w:p w:rsidR="00983AE1" w:rsidRPr="005B0E95" w:rsidRDefault="00983AE1" w:rsidP="00D65269">
      <w:pPr>
        <w:ind w:left="360"/>
      </w:pPr>
    </w:p>
    <w:p w:rsidR="00983AE1" w:rsidRPr="005B0E95" w:rsidRDefault="00983AE1" w:rsidP="00D65269">
      <w:pPr>
        <w:ind w:left="360"/>
      </w:pPr>
    </w:p>
    <w:p w:rsidR="00983AE1" w:rsidRPr="005B0E95" w:rsidRDefault="00983AE1" w:rsidP="00D65269">
      <w:pPr>
        <w:ind w:left="360"/>
      </w:pPr>
    </w:p>
    <w:p w:rsidR="00AA25FD" w:rsidRPr="005B0E95" w:rsidRDefault="00944A3C" w:rsidP="00D65269">
      <w:pPr>
        <w:ind w:left="360"/>
      </w:pPr>
      <w:r w:rsidRPr="005B0E95">
        <w:lastRenderedPageBreak/>
        <w:t xml:space="preserve">7.2. A </w:t>
      </w:r>
      <w:r w:rsidR="009C4743" w:rsidRPr="005B0E95">
        <w:t>C</w:t>
      </w:r>
      <w:r w:rsidRPr="005B0E95">
        <w:t xml:space="preserve">omissão Julgadora </w:t>
      </w:r>
      <w:r w:rsidR="009C4743" w:rsidRPr="005B0E95">
        <w:t xml:space="preserve">selecionará </w:t>
      </w:r>
      <w:r w:rsidR="00983AE1" w:rsidRPr="005B0E95">
        <w:t xml:space="preserve">e premirá os três </w:t>
      </w:r>
      <w:r w:rsidR="009C4743" w:rsidRPr="005B0E95">
        <w:t>os três primeiros lugares</w:t>
      </w:r>
      <w:r w:rsidR="00531A43" w:rsidRPr="005B0E95">
        <w:t xml:space="preserve"> que melhor atenderem aos critérios estabelecidos nas Orientações para Avaliação e Seleção</w:t>
      </w:r>
      <w:r w:rsidR="009C4743" w:rsidRPr="005B0E95">
        <w:t>, item 7 do edital.</w:t>
      </w:r>
    </w:p>
    <w:p w:rsidR="009A605F" w:rsidRPr="005B0E95" w:rsidRDefault="009A605F" w:rsidP="00D65269">
      <w:pPr>
        <w:ind w:left="360"/>
      </w:pPr>
    </w:p>
    <w:p w:rsidR="00596B33" w:rsidRPr="005B0E95" w:rsidRDefault="00E91113" w:rsidP="00D65269">
      <w:pPr>
        <w:shd w:val="clear" w:color="auto" w:fill="F2F2F2" w:themeFill="background1" w:themeFillShade="F2"/>
        <w:ind w:left="360"/>
        <w:rPr>
          <w:b/>
        </w:rPr>
      </w:pPr>
      <w:r w:rsidRPr="005B0E95">
        <w:rPr>
          <w:b/>
        </w:rPr>
        <w:t xml:space="preserve">8. </w:t>
      </w:r>
      <w:r w:rsidR="00531A43" w:rsidRPr="005B0E95">
        <w:rPr>
          <w:b/>
        </w:rPr>
        <w:t xml:space="preserve">DO RESULTADO </w:t>
      </w:r>
    </w:p>
    <w:p w:rsidR="00D65269" w:rsidRPr="005B0E95" w:rsidRDefault="00D65269" w:rsidP="00D65269">
      <w:pPr>
        <w:ind w:left="360"/>
      </w:pPr>
    </w:p>
    <w:p w:rsidR="00F13F63" w:rsidRPr="005B0E95" w:rsidRDefault="00531A43" w:rsidP="00D65269">
      <w:pPr>
        <w:ind w:left="360"/>
      </w:pPr>
      <w:r w:rsidRPr="005B0E95">
        <w:t xml:space="preserve">8.1. O resultado final do Concurso será divulgado </w:t>
      </w:r>
      <w:r w:rsidR="00972DFE" w:rsidRPr="00E36D56">
        <w:rPr>
          <w:b/>
          <w:color w:val="FF0000"/>
        </w:rPr>
        <w:t>no dia 03 de outubro de 2018</w:t>
      </w:r>
      <w:r w:rsidR="00944A3C" w:rsidRPr="005B0E95">
        <w:t>, no evento de premiação, no local e horário a serem divulgados posteriormente.</w:t>
      </w:r>
    </w:p>
    <w:p w:rsidR="00944A3C" w:rsidRPr="005B0E95" w:rsidRDefault="00944A3C" w:rsidP="00D65269">
      <w:pPr>
        <w:ind w:left="360"/>
      </w:pPr>
    </w:p>
    <w:p w:rsidR="00865DBE" w:rsidRPr="005B0E95" w:rsidRDefault="00531A43" w:rsidP="00D65269">
      <w:pPr>
        <w:shd w:val="clear" w:color="auto" w:fill="F2F2F2" w:themeFill="background1" w:themeFillShade="F2"/>
        <w:ind w:left="360"/>
        <w:rPr>
          <w:b/>
        </w:rPr>
      </w:pPr>
      <w:r w:rsidRPr="005B0E95">
        <w:rPr>
          <w:b/>
        </w:rPr>
        <w:t xml:space="preserve">9. DA </w:t>
      </w:r>
      <w:r w:rsidR="00240FB3" w:rsidRPr="005B0E95">
        <w:rPr>
          <w:b/>
        </w:rPr>
        <w:t>DIVULGAÇÃO DOS TRABALHOS</w:t>
      </w:r>
      <w:r w:rsidRPr="005B0E95">
        <w:rPr>
          <w:b/>
        </w:rPr>
        <w:t xml:space="preserve"> </w:t>
      </w:r>
    </w:p>
    <w:p w:rsidR="00D65269" w:rsidRPr="005B0E95" w:rsidRDefault="00D65269" w:rsidP="00D65269">
      <w:pPr>
        <w:ind w:left="360"/>
      </w:pPr>
    </w:p>
    <w:p w:rsidR="00AA25FD" w:rsidRPr="005B0E95" w:rsidRDefault="00531A43" w:rsidP="00D65269">
      <w:pPr>
        <w:ind w:left="360"/>
      </w:pPr>
      <w:r w:rsidRPr="005B0E95">
        <w:t xml:space="preserve">9.1. </w:t>
      </w:r>
      <w:r w:rsidR="003E68FF" w:rsidRPr="005B0E95">
        <w:t xml:space="preserve">Diocese </w:t>
      </w:r>
      <w:r w:rsidR="002A33EC" w:rsidRPr="005B0E95">
        <w:t>d</w:t>
      </w:r>
      <w:r w:rsidR="003E68FF" w:rsidRPr="005B0E95">
        <w:t>e Macapá através da</w:t>
      </w:r>
      <w:r w:rsidR="00240FB3" w:rsidRPr="005B0E95">
        <w:t xml:space="preserve"> Comissão </w:t>
      </w:r>
      <w:r w:rsidR="002A33EC" w:rsidRPr="005B0E95">
        <w:t>d</w:t>
      </w:r>
      <w:r w:rsidR="00240FB3" w:rsidRPr="005B0E95">
        <w:t xml:space="preserve">o Círio </w:t>
      </w:r>
      <w:r w:rsidR="002A33EC" w:rsidRPr="005B0E95">
        <w:t>d</w:t>
      </w:r>
      <w:r w:rsidR="00240FB3" w:rsidRPr="005B0E95">
        <w:t xml:space="preserve">e Nazaré e </w:t>
      </w:r>
      <w:r w:rsidR="003E68FF" w:rsidRPr="005B0E95">
        <w:t xml:space="preserve">da </w:t>
      </w:r>
      <w:r w:rsidR="00240FB3" w:rsidRPr="005B0E95">
        <w:t>Pastoral Universitária serão</w:t>
      </w:r>
      <w:r w:rsidRPr="005B0E95">
        <w:t xml:space="preserve"> </w:t>
      </w:r>
      <w:r w:rsidR="00240FB3" w:rsidRPr="005B0E95">
        <w:t>responsáveis</w:t>
      </w:r>
      <w:r w:rsidRPr="005B0E95">
        <w:t xml:space="preserve"> </w:t>
      </w:r>
      <w:r w:rsidR="00240FB3" w:rsidRPr="005B0E95">
        <w:t xml:space="preserve">pela divulgação dos trabalhos </w:t>
      </w:r>
      <w:r w:rsidRPr="005B0E95">
        <w:t xml:space="preserve">selecionados </w:t>
      </w:r>
      <w:r w:rsidR="00240FB3" w:rsidRPr="005B0E95">
        <w:t>durante o Círio de Macapá.</w:t>
      </w:r>
    </w:p>
    <w:p w:rsidR="00AA25FD" w:rsidRPr="005B0E95" w:rsidRDefault="00AA25FD" w:rsidP="00D65269">
      <w:pPr>
        <w:ind w:left="360"/>
      </w:pPr>
    </w:p>
    <w:p w:rsidR="00773B52" w:rsidRPr="005B0E95" w:rsidRDefault="00531A43" w:rsidP="00D65269">
      <w:pPr>
        <w:shd w:val="clear" w:color="auto" w:fill="F2F2F2" w:themeFill="background1" w:themeFillShade="F2"/>
        <w:ind w:left="360"/>
        <w:rPr>
          <w:b/>
        </w:rPr>
      </w:pPr>
      <w:r w:rsidRPr="005B0E95">
        <w:rPr>
          <w:b/>
        </w:rPr>
        <w:t xml:space="preserve">10. DOS DIREITOS E OBRIGAÇÕES </w:t>
      </w:r>
    </w:p>
    <w:p w:rsidR="00D65269" w:rsidRPr="005B0E95" w:rsidRDefault="00D65269" w:rsidP="00D65269">
      <w:pPr>
        <w:ind w:left="360"/>
      </w:pPr>
    </w:p>
    <w:p w:rsidR="00AA25FD" w:rsidRPr="005B0E95" w:rsidRDefault="00531A43" w:rsidP="00D65269">
      <w:pPr>
        <w:ind w:left="360"/>
      </w:pPr>
      <w:r w:rsidRPr="005B0E95">
        <w:t>10.1. Após a divulgação do resultado final do Concurso o</w:t>
      </w:r>
      <w:r w:rsidR="00240FB3" w:rsidRPr="005B0E95">
        <w:t>s</w:t>
      </w:r>
      <w:r w:rsidRPr="005B0E95">
        <w:t xml:space="preserve"> autor</w:t>
      </w:r>
      <w:r w:rsidR="00240FB3" w:rsidRPr="005B0E95">
        <w:t>es dos trabalhos</w:t>
      </w:r>
      <w:r w:rsidRPr="005B0E95">
        <w:t xml:space="preserve"> </w:t>
      </w:r>
      <w:r w:rsidR="00240FB3" w:rsidRPr="005B0E95">
        <w:t>deverão</w:t>
      </w:r>
      <w:r w:rsidRPr="005B0E95">
        <w:t xml:space="preserve"> firmar um Termo de Cessão de Direitos Autorais, onde cederá por tempo indeterminado, de forma gratuita e não exclusiva, os seus direitos autorais </w:t>
      </w:r>
      <w:r w:rsidR="00240FB3" w:rsidRPr="005B0E95">
        <w:t xml:space="preserve">para a Diocese </w:t>
      </w:r>
      <w:r w:rsidR="002A33EC" w:rsidRPr="005B0E95">
        <w:t>d</w:t>
      </w:r>
      <w:r w:rsidR="00240FB3" w:rsidRPr="005B0E95">
        <w:t>e Macapá</w:t>
      </w:r>
      <w:r w:rsidRPr="005B0E95">
        <w:t xml:space="preserve"> para fins de </w:t>
      </w:r>
      <w:r w:rsidR="00240FB3" w:rsidRPr="005B0E95">
        <w:t>divulgação d</w:t>
      </w:r>
      <w:r w:rsidRPr="005B0E95">
        <w:t>o conteúdo do texto</w:t>
      </w:r>
      <w:r w:rsidR="00240FB3" w:rsidRPr="005B0E95">
        <w:t>, fotografia</w:t>
      </w:r>
      <w:r w:rsidR="003E68FF" w:rsidRPr="005B0E95">
        <w:t>s</w:t>
      </w:r>
      <w:r w:rsidR="00240FB3" w:rsidRPr="005B0E95">
        <w:t xml:space="preserve"> e vídeos a </w:t>
      </w:r>
      <w:r w:rsidRPr="005B0E95">
        <w:t xml:space="preserve">ser </w:t>
      </w:r>
      <w:r w:rsidR="00240FB3" w:rsidRPr="005B0E95">
        <w:t xml:space="preserve">divulgados </w:t>
      </w:r>
      <w:r w:rsidRPr="005B0E95">
        <w:t>em folde</w:t>
      </w:r>
      <w:r w:rsidR="00240FB3" w:rsidRPr="005B0E95">
        <w:t xml:space="preserve">r, cartazes, convites e outros meios de comunicação.  </w:t>
      </w:r>
    </w:p>
    <w:p w:rsidR="00AA25FD" w:rsidRPr="005B0E95" w:rsidRDefault="00AA25FD" w:rsidP="00D65269">
      <w:pPr>
        <w:ind w:left="360"/>
      </w:pPr>
    </w:p>
    <w:p w:rsidR="00E91113" w:rsidRPr="005B0E95" w:rsidRDefault="00531A43" w:rsidP="00D65269">
      <w:pPr>
        <w:shd w:val="clear" w:color="auto" w:fill="F2F2F2" w:themeFill="background1" w:themeFillShade="F2"/>
        <w:ind w:left="360"/>
        <w:rPr>
          <w:b/>
        </w:rPr>
      </w:pPr>
      <w:r w:rsidRPr="005B0E95">
        <w:rPr>
          <w:b/>
          <w:shd w:val="clear" w:color="auto" w:fill="F2F2F2" w:themeFill="background1" w:themeFillShade="F2"/>
        </w:rPr>
        <w:t>11. RECURSOS FINANCEIROS</w:t>
      </w:r>
      <w:r w:rsidRPr="005B0E95">
        <w:rPr>
          <w:b/>
        </w:rPr>
        <w:t xml:space="preserve"> </w:t>
      </w:r>
    </w:p>
    <w:p w:rsidR="00D65269" w:rsidRPr="005B0E95" w:rsidRDefault="00D65269" w:rsidP="00D65269">
      <w:pPr>
        <w:ind w:left="360"/>
      </w:pPr>
    </w:p>
    <w:p w:rsidR="00AA25FD" w:rsidRPr="005B0E95" w:rsidRDefault="001E29C6" w:rsidP="00D65269">
      <w:pPr>
        <w:ind w:left="360"/>
      </w:pPr>
      <w:proofErr w:type="gramStart"/>
      <w:r w:rsidRPr="005B0E95">
        <w:t xml:space="preserve">11.1 </w:t>
      </w:r>
      <w:r w:rsidR="00531A43" w:rsidRPr="005B0E95">
        <w:t>Os</w:t>
      </w:r>
      <w:proofErr w:type="gramEnd"/>
      <w:r w:rsidR="00531A43" w:rsidRPr="005B0E95">
        <w:t xml:space="preserve"> recursos financeiros necessários e suficientes ao pagam</w:t>
      </w:r>
      <w:r w:rsidR="00944A3C" w:rsidRPr="005B0E95">
        <w:t>ento pela premiação do objeto deste</w:t>
      </w:r>
      <w:r w:rsidR="00531A43" w:rsidRPr="005B0E95">
        <w:t xml:space="preserve"> Concurso, constam do orçamento da </w:t>
      </w:r>
      <w:r w:rsidR="00240FB3" w:rsidRPr="005B0E95">
        <w:t xml:space="preserve">Comissão </w:t>
      </w:r>
      <w:r w:rsidR="002A33EC" w:rsidRPr="005B0E95">
        <w:t>d</w:t>
      </w:r>
      <w:r w:rsidR="00240FB3" w:rsidRPr="005B0E95">
        <w:t xml:space="preserve">o Círio </w:t>
      </w:r>
      <w:r w:rsidR="002A33EC" w:rsidRPr="005B0E95">
        <w:t>d</w:t>
      </w:r>
      <w:r w:rsidR="00240FB3" w:rsidRPr="005B0E95">
        <w:t xml:space="preserve">e Nazaré, por meio de doações. </w:t>
      </w:r>
    </w:p>
    <w:p w:rsidR="00AA25FD" w:rsidRPr="005B0E95" w:rsidRDefault="00AA25FD" w:rsidP="00D65269">
      <w:pPr>
        <w:ind w:left="360"/>
      </w:pPr>
    </w:p>
    <w:p w:rsidR="00944A3C" w:rsidRPr="005B0E95" w:rsidRDefault="00944A3C" w:rsidP="00944A3C">
      <w:pPr>
        <w:tabs>
          <w:tab w:val="left" w:pos="9580"/>
        </w:tabs>
        <w:ind w:left="360"/>
      </w:pPr>
      <w:r w:rsidRPr="005B0E95">
        <w:tab/>
      </w:r>
    </w:p>
    <w:p w:rsidR="00240FB3" w:rsidRPr="005B0E95" w:rsidRDefault="00531A43" w:rsidP="00D65269">
      <w:pPr>
        <w:shd w:val="clear" w:color="auto" w:fill="F2F2F2" w:themeFill="background1" w:themeFillShade="F2"/>
        <w:ind w:left="360"/>
        <w:rPr>
          <w:b/>
        </w:rPr>
      </w:pPr>
      <w:r w:rsidRPr="005B0E95">
        <w:rPr>
          <w:b/>
        </w:rPr>
        <w:t xml:space="preserve">12. DAS DISPOSIÇÕES GERAIS </w:t>
      </w:r>
    </w:p>
    <w:p w:rsidR="00D65269" w:rsidRPr="005B0E95" w:rsidRDefault="00D65269" w:rsidP="00D65269">
      <w:pPr>
        <w:ind w:left="360"/>
      </w:pPr>
    </w:p>
    <w:p w:rsidR="00240FB3" w:rsidRPr="005B0E95" w:rsidRDefault="00531A43" w:rsidP="00D65269">
      <w:pPr>
        <w:ind w:left="360"/>
      </w:pPr>
      <w:r w:rsidRPr="005B0E95">
        <w:t xml:space="preserve">12.1. Os casos omissos serão resolvidos pela Comissão </w:t>
      </w:r>
      <w:r w:rsidR="005A50E4" w:rsidRPr="005B0E95">
        <w:t xml:space="preserve">organizadora do Concurso. </w:t>
      </w:r>
    </w:p>
    <w:p w:rsidR="00D65269" w:rsidRPr="005B0E95" w:rsidRDefault="00D65269" w:rsidP="00D65269">
      <w:pPr>
        <w:ind w:left="360"/>
      </w:pPr>
    </w:p>
    <w:p w:rsidR="00240FB3" w:rsidRPr="005B0E95" w:rsidRDefault="00531A43" w:rsidP="00D65269">
      <w:pPr>
        <w:ind w:left="360"/>
      </w:pPr>
      <w:r w:rsidRPr="005B0E95">
        <w:t xml:space="preserve">12.2. Fica reservada à </w:t>
      </w:r>
      <w:r w:rsidR="003E68FF" w:rsidRPr="005B0E95">
        <w:t xml:space="preserve">Diocese </w:t>
      </w:r>
      <w:r w:rsidR="002A33EC" w:rsidRPr="005B0E95">
        <w:t>d</w:t>
      </w:r>
      <w:r w:rsidR="003E68FF" w:rsidRPr="005B0E95">
        <w:t xml:space="preserve">e Macapá através da </w:t>
      </w:r>
      <w:r w:rsidR="00776116" w:rsidRPr="005B0E95">
        <w:t>Comissão d</w:t>
      </w:r>
      <w:r w:rsidR="00240FB3" w:rsidRPr="005B0E95">
        <w:t xml:space="preserve">o Círio </w:t>
      </w:r>
      <w:r w:rsidR="002A33EC" w:rsidRPr="005B0E95">
        <w:t>d</w:t>
      </w:r>
      <w:r w:rsidR="00240FB3" w:rsidRPr="005B0E95">
        <w:t>e Nazaré e</w:t>
      </w:r>
      <w:r w:rsidR="003E68FF" w:rsidRPr="005B0E95">
        <w:t xml:space="preserve"> da</w:t>
      </w:r>
      <w:r w:rsidR="00240FB3" w:rsidRPr="005B0E95">
        <w:t xml:space="preserve"> Pastoral Universitária</w:t>
      </w:r>
      <w:r w:rsidRPr="005B0E95">
        <w:t xml:space="preserve"> o direito de</w:t>
      </w:r>
      <w:r w:rsidR="00B322C0" w:rsidRPr="005B0E95">
        <w:t xml:space="preserve"> retificar,</w:t>
      </w:r>
      <w:r w:rsidRPr="005B0E95">
        <w:t xml:space="preserve"> prorrogar, revogar ou anular o presente Edital. </w:t>
      </w:r>
    </w:p>
    <w:p w:rsidR="00240FB3" w:rsidRPr="005B0E95" w:rsidRDefault="00240FB3" w:rsidP="00D65269">
      <w:pPr>
        <w:ind w:left="360"/>
      </w:pPr>
    </w:p>
    <w:p w:rsidR="00D65269" w:rsidRPr="005B0E95" w:rsidRDefault="00D65269" w:rsidP="00D65269">
      <w:pPr>
        <w:ind w:left="360"/>
      </w:pPr>
    </w:p>
    <w:p w:rsidR="00240FB3" w:rsidRPr="005B0E95" w:rsidRDefault="00776116" w:rsidP="00D65269">
      <w:pPr>
        <w:jc w:val="center"/>
        <w:rPr>
          <w:rFonts w:cs="Times New Roman"/>
        </w:rPr>
      </w:pPr>
      <w:r w:rsidRPr="005B0E95">
        <w:rPr>
          <w:rFonts w:cs="Times New Roman"/>
        </w:rPr>
        <w:t>_____________________________________</w:t>
      </w:r>
    </w:p>
    <w:p w:rsidR="00944A3C" w:rsidRPr="005B0E95" w:rsidRDefault="00944A3C" w:rsidP="00944A3C">
      <w:pPr>
        <w:jc w:val="center"/>
        <w:rPr>
          <w:rFonts w:cs="Times New Roman"/>
          <w:b/>
          <w:shd w:val="clear" w:color="auto" w:fill="FFFFFF"/>
        </w:rPr>
      </w:pPr>
      <w:r w:rsidRPr="005B0E95">
        <w:rPr>
          <w:rFonts w:cs="Times New Roman"/>
          <w:b/>
        </w:rPr>
        <w:t xml:space="preserve">Pe. Francesco </w:t>
      </w:r>
      <w:proofErr w:type="spellStart"/>
      <w:r w:rsidRPr="005B0E95">
        <w:rPr>
          <w:rFonts w:cs="Times New Roman"/>
          <w:b/>
          <w:shd w:val="clear" w:color="auto" w:fill="FFFFFF"/>
        </w:rPr>
        <w:t>Sorrentino</w:t>
      </w:r>
      <w:proofErr w:type="spellEnd"/>
    </w:p>
    <w:p w:rsidR="00944A3C" w:rsidRPr="005B0E95" w:rsidRDefault="00776116" w:rsidP="00ED52F2">
      <w:pPr>
        <w:spacing w:line="240" w:lineRule="auto"/>
        <w:jc w:val="center"/>
        <w:rPr>
          <w:b/>
          <w:sz w:val="22"/>
        </w:rPr>
      </w:pPr>
      <w:r w:rsidRPr="005B0E95">
        <w:rPr>
          <w:rFonts w:cs="Times New Roman"/>
          <w:b/>
          <w:sz w:val="22"/>
        </w:rPr>
        <w:t xml:space="preserve">Coord. </w:t>
      </w:r>
      <w:proofErr w:type="gramStart"/>
      <w:r w:rsidR="00944A3C" w:rsidRPr="005B0E95">
        <w:rPr>
          <w:b/>
          <w:sz w:val="22"/>
        </w:rPr>
        <w:t>do</w:t>
      </w:r>
      <w:proofErr w:type="gramEnd"/>
      <w:r w:rsidR="00944A3C" w:rsidRPr="005B0E95">
        <w:rPr>
          <w:b/>
          <w:sz w:val="22"/>
        </w:rPr>
        <w:t xml:space="preserve"> Círio De Nazaré</w:t>
      </w:r>
    </w:p>
    <w:p w:rsidR="00B83CA3" w:rsidRPr="005B0E95" w:rsidRDefault="00944A3C" w:rsidP="00ED52F2">
      <w:pPr>
        <w:spacing w:line="240" w:lineRule="auto"/>
        <w:jc w:val="center"/>
      </w:pPr>
      <w:r w:rsidRPr="005B0E95">
        <w:rPr>
          <w:b/>
          <w:sz w:val="22"/>
        </w:rPr>
        <w:t xml:space="preserve">Coord. da </w:t>
      </w:r>
      <w:r w:rsidR="00776116" w:rsidRPr="005B0E95">
        <w:rPr>
          <w:b/>
          <w:sz w:val="22"/>
        </w:rPr>
        <w:t>Pastoral Universitária</w:t>
      </w:r>
      <w:r w:rsidR="00B83CA3" w:rsidRPr="005B0E95">
        <w:br w:type="page"/>
      </w:r>
    </w:p>
    <w:p w:rsidR="00F13F63" w:rsidRPr="005B0E95" w:rsidRDefault="00F13F63" w:rsidP="00D65269"/>
    <w:p w:rsidR="00ED6FD5" w:rsidRPr="005B0E95" w:rsidRDefault="00E91113" w:rsidP="00D65269">
      <w:r w:rsidRPr="005B0E95">
        <w:rPr>
          <w:noProof/>
          <w:lang w:eastAsia="pt-BR"/>
        </w:rPr>
        <w:drawing>
          <wp:anchor distT="0" distB="0" distL="114300" distR="114300" simplePos="0" relativeHeight="251660288" behindDoc="1" locked="0" layoutInCell="1" allowOverlap="1" wp14:anchorId="1AB42387" wp14:editId="0BC3AE97">
            <wp:simplePos x="0" y="0"/>
            <wp:positionH relativeFrom="column">
              <wp:posOffset>2622550</wp:posOffset>
            </wp:positionH>
            <wp:positionV relativeFrom="paragraph">
              <wp:posOffset>38735</wp:posOffset>
            </wp:positionV>
            <wp:extent cx="1695450" cy="590550"/>
            <wp:effectExtent l="0" t="0" r="0" b="0"/>
            <wp:wrapTight wrapText="bothSides">
              <wp:wrapPolygon edited="0">
                <wp:start x="0" y="0"/>
                <wp:lineTo x="0" y="20903"/>
                <wp:lineTo x="21357" y="20903"/>
                <wp:lineTo x="21357" y="0"/>
                <wp:lineTo x="0" y="0"/>
              </wp:wrapPolygon>
            </wp:wrapTight>
            <wp:docPr id="3" name="Imagem 3" descr="http://www.diocesedemacapa.com.br/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ocesedemacapa.com.br/images/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590550"/>
                    </a:xfrm>
                    <a:prstGeom prst="rect">
                      <a:avLst/>
                    </a:prstGeom>
                    <a:noFill/>
                    <a:ln>
                      <a:noFill/>
                    </a:ln>
                  </pic:spPr>
                </pic:pic>
              </a:graphicData>
            </a:graphic>
          </wp:anchor>
        </w:drawing>
      </w:r>
    </w:p>
    <w:p w:rsidR="00773B52" w:rsidRPr="005B0E95" w:rsidRDefault="00773B52" w:rsidP="00D65269"/>
    <w:p w:rsidR="00E91113" w:rsidRPr="005B0E95" w:rsidRDefault="00E91113" w:rsidP="00D65269">
      <w:pPr>
        <w:jc w:val="center"/>
      </w:pPr>
    </w:p>
    <w:p w:rsidR="00BA6B6F" w:rsidRPr="005B0E95" w:rsidRDefault="00BA6B6F" w:rsidP="00BA6B6F">
      <w:pPr>
        <w:jc w:val="center"/>
      </w:pPr>
      <w:r w:rsidRPr="005B0E95">
        <w:t xml:space="preserve">                                    </w:t>
      </w:r>
    </w:p>
    <w:p w:rsidR="00BA6B6F" w:rsidRPr="005B0E95" w:rsidRDefault="00BA6B6F" w:rsidP="00BA6B6F">
      <w:pPr>
        <w:jc w:val="center"/>
        <w:rPr>
          <w:b/>
        </w:rPr>
      </w:pPr>
      <w:r>
        <w:rPr>
          <w:b/>
        </w:rPr>
        <w:t>1</w:t>
      </w:r>
      <w:r w:rsidRPr="005B0E95">
        <w:rPr>
          <w:b/>
        </w:rPr>
        <w:t>º CONCURSO PARA OS ALUNOS DO ENSINO MÉDIO</w:t>
      </w:r>
    </w:p>
    <w:p w:rsidR="00BA6B6F" w:rsidRPr="005B0E95" w:rsidRDefault="00BA6B6F" w:rsidP="00BA6B6F">
      <w:pPr>
        <w:jc w:val="center"/>
        <w:rPr>
          <w:b/>
        </w:rPr>
      </w:pPr>
      <w:r w:rsidRPr="005B0E95">
        <w:rPr>
          <w:b/>
        </w:rPr>
        <w:t xml:space="preserve">SOBRE O CÍRIO DE NAZARÉ </w:t>
      </w:r>
    </w:p>
    <w:p w:rsidR="00E91113" w:rsidRPr="005B0E95" w:rsidRDefault="00ED6FD5" w:rsidP="00D65269">
      <w:pPr>
        <w:shd w:val="clear" w:color="auto" w:fill="F2F2F2" w:themeFill="background1" w:themeFillShade="F2"/>
        <w:jc w:val="center"/>
      </w:pPr>
      <w:r w:rsidRPr="005B0E95">
        <w:t xml:space="preserve">ANEXO I    </w:t>
      </w:r>
    </w:p>
    <w:p w:rsidR="00ED6FD5" w:rsidRPr="005B0E95" w:rsidRDefault="00ED6FD5" w:rsidP="00D65269">
      <w:pPr>
        <w:shd w:val="clear" w:color="auto" w:fill="F2F2F2" w:themeFill="background1" w:themeFillShade="F2"/>
        <w:jc w:val="center"/>
      </w:pPr>
      <w:r w:rsidRPr="005B0E95">
        <w:t>FICHA DE INSCRIÇÃO</w:t>
      </w:r>
    </w:p>
    <w:p w:rsidR="00ED6FD5" w:rsidRPr="005B0E95" w:rsidRDefault="00ED6FD5" w:rsidP="00D65269">
      <w:r w:rsidRPr="005B0E95">
        <w:t xml:space="preserve">Categoria em que está propondo a inscrição </w:t>
      </w:r>
      <w:r w:rsidR="00EA2978" w:rsidRPr="005B0E95">
        <w:t>do trabalho</w:t>
      </w:r>
      <w:r w:rsidRPr="005B0E95">
        <w:t xml:space="preserve">: </w:t>
      </w:r>
    </w:p>
    <w:p w:rsidR="00EA2978" w:rsidRPr="005B0E95" w:rsidRDefault="005B0E95" w:rsidP="00D65269">
      <w:r w:rsidRPr="005B0E95">
        <w:t>Título da Redação</w:t>
      </w:r>
      <w:r w:rsidR="00ED6FD5" w:rsidRPr="005B0E95">
        <w:t xml:space="preserve">: </w:t>
      </w:r>
      <w:r w:rsidR="00EA2978" w:rsidRPr="005B0E95">
        <w:t>______________________________________________</w:t>
      </w:r>
      <w:r w:rsidRPr="005B0E95">
        <w:t>______________</w:t>
      </w:r>
      <w:r w:rsidR="00EA2978" w:rsidRPr="005B0E95">
        <w:t>_________</w:t>
      </w:r>
    </w:p>
    <w:p w:rsidR="00ED6FD5" w:rsidRPr="005B0E95" w:rsidRDefault="00ED6FD5" w:rsidP="00D65269">
      <w:r w:rsidRPr="005B0E95">
        <w:t>_____________________________________________________________</w:t>
      </w:r>
      <w:r w:rsidR="005B0E95" w:rsidRPr="005B0E95">
        <w:t>________________</w:t>
      </w:r>
      <w:r w:rsidRPr="005B0E95">
        <w:t>_________</w:t>
      </w:r>
    </w:p>
    <w:p w:rsidR="00ED6FD5" w:rsidRPr="005B0E95" w:rsidRDefault="00ED6FD5" w:rsidP="00D65269">
      <w:r w:rsidRPr="005B0E95">
        <w:t xml:space="preserve">Nome </w:t>
      </w:r>
      <w:proofErr w:type="gramStart"/>
      <w:r w:rsidRPr="005B0E95">
        <w:t>do(</w:t>
      </w:r>
      <w:proofErr w:type="gramEnd"/>
      <w:r w:rsidRPr="005B0E95">
        <w:t>a)</w:t>
      </w:r>
      <w:r w:rsidR="00EA2978" w:rsidRPr="005B0E95">
        <w:t xml:space="preserve"> </w:t>
      </w:r>
      <w:r w:rsidRPr="005B0E95">
        <w:t xml:space="preserve"> autor(a)_______________________________</w:t>
      </w:r>
      <w:r w:rsidR="00EA2978" w:rsidRPr="005B0E95">
        <w:t>___________</w:t>
      </w:r>
      <w:r w:rsidR="005B0E95" w:rsidRPr="005B0E95">
        <w:t>_______________</w:t>
      </w:r>
      <w:r w:rsidR="00EA2978" w:rsidRPr="005B0E95">
        <w:t>___________</w:t>
      </w:r>
    </w:p>
    <w:p w:rsidR="00ED6FD5" w:rsidRPr="005B0E95" w:rsidRDefault="00ED6FD5" w:rsidP="00D65269">
      <w:proofErr w:type="gramStart"/>
      <w:r w:rsidRPr="005B0E95">
        <w:t>Naturalidade:_</w:t>
      </w:r>
      <w:proofErr w:type="gramEnd"/>
      <w:r w:rsidRPr="005B0E95">
        <w:t>____________________________________</w:t>
      </w:r>
      <w:r w:rsidR="00EA2978" w:rsidRPr="005B0E95">
        <w:t>_________</w:t>
      </w:r>
      <w:r w:rsidR="005B0E95" w:rsidRPr="005B0E95">
        <w:t>________________</w:t>
      </w:r>
      <w:r w:rsidR="00EA2978" w:rsidRPr="005B0E95">
        <w:t>_____________</w:t>
      </w:r>
    </w:p>
    <w:p w:rsidR="00ED6FD5" w:rsidRPr="005B0E95" w:rsidRDefault="00ED6FD5" w:rsidP="00D65269">
      <w:proofErr w:type="gramStart"/>
      <w:r w:rsidRPr="005B0E95">
        <w:t>Endereço:_</w:t>
      </w:r>
      <w:proofErr w:type="gramEnd"/>
      <w:r w:rsidRPr="005B0E95">
        <w:t>______________________________</w:t>
      </w:r>
      <w:r w:rsidR="00EA2978" w:rsidRPr="005B0E95">
        <w:t>__________________</w:t>
      </w:r>
      <w:r w:rsidR="005B0E95" w:rsidRPr="005B0E95">
        <w:t>________________</w:t>
      </w:r>
      <w:r w:rsidR="00EA2978" w:rsidRPr="005B0E95">
        <w:t>_____________</w:t>
      </w:r>
    </w:p>
    <w:p w:rsidR="00ED6FD5" w:rsidRPr="005B0E95" w:rsidRDefault="00ED6FD5" w:rsidP="00D65269">
      <w:proofErr w:type="gramStart"/>
      <w:r w:rsidRPr="005B0E95">
        <w:t>Bairro:</w:t>
      </w:r>
      <w:r w:rsidR="00EA2978" w:rsidRPr="005B0E95">
        <w:t>_</w:t>
      </w:r>
      <w:proofErr w:type="gramEnd"/>
      <w:r w:rsidR="00EA2978" w:rsidRPr="005B0E95">
        <w:t>_______________________________________________________</w:t>
      </w:r>
      <w:r w:rsidR="005B0E95" w:rsidRPr="005B0E95">
        <w:t>________________</w:t>
      </w:r>
      <w:r w:rsidR="00EA2978" w:rsidRPr="005B0E95">
        <w:t>________</w:t>
      </w:r>
      <w:r w:rsidRPr="005B0E95">
        <w:t xml:space="preserve"> Cidade__________</w:t>
      </w:r>
      <w:r w:rsidR="005B0E95" w:rsidRPr="005B0E95">
        <w:t>________________________</w:t>
      </w:r>
      <w:r w:rsidRPr="005B0E95">
        <w:t>____CEP.:_____</w:t>
      </w:r>
      <w:r w:rsidR="005B0E95" w:rsidRPr="005B0E95">
        <w:t>__________________</w:t>
      </w:r>
      <w:r w:rsidRPr="005B0E95">
        <w:t>_______________</w:t>
      </w:r>
    </w:p>
    <w:p w:rsidR="00ED6FD5" w:rsidRPr="005B0E95" w:rsidRDefault="00EA2978" w:rsidP="00D65269">
      <w:pPr>
        <w:jc w:val="left"/>
      </w:pPr>
      <w:r w:rsidRPr="005B0E95">
        <w:t xml:space="preserve">Telefone: </w:t>
      </w:r>
      <w:proofErr w:type="gramStart"/>
      <w:r w:rsidRPr="005B0E95">
        <w:t xml:space="preserve">( </w:t>
      </w:r>
      <w:r w:rsidR="00ED6FD5" w:rsidRPr="005B0E95">
        <w:t>)</w:t>
      </w:r>
      <w:proofErr w:type="gramEnd"/>
      <w:r w:rsidR="00ED6FD5" w:rsidRPr="005B0E95">
        <w:t xml:space="preserve"> _____</w:t>
      </w:r>
      <w:r w:rsidRPr="005B0E95">
        <w:t xml:space="preserve">______________________Celular ( </w:t>
      </w:r>
      <w:r w:rsidR="00ED6FD5" w:rsidRPr="005B0E95">
        <w:t>)</w:t>
      </w:r>
      <w:r w:rsidRPr="005B0E95">
        <w:t xml:space="preserve"> _______________</w:t>
      </w:r>
      <w:r w:rsidR="005B0E95" w:rsidRPr="005B0E95">
        <w:t>________________</w:t>
      </w:r>
      <w:r w:rsidRPr="005B0E95">
        <w:t>_________</w:t>
      </w:r>
      <w:r w:rsidR="00ED6FD5" w:rsidRPr="005B0E95">
        <w:t xml:space="preserve">  </w:t>
      </w:r>
    </w:p>
    <w:p w:rsidR="00ED6FD5" w:rsidRPr="005B0E95" w:rsidRDefault="00EA2978" w:rsidP="00D65269">
      <w:proofErr w:type="gramStart"/>
      <w:r w:rsidRPr="005B0E95">
        <w:t>RG.</w:t>
      </w:r>
      <w:r w:rsidR="00ED6FD5" w:rsidRPr="005B0E95">
        <w:t>_</w:t>
      </w:r>
      <w:proofErr w:type="gramEnd"/>
      <w:r w:rsidR="00ED6FD5" w:rsidRPr="005B0E95">
        <w:t>__________________________________CP</w:t>
      </w:r>
      <w:r w:rsidRPr="005B0E95">
        <w:t>F.:__________________</w:t>
      </w:r>
      <w:r w:rsidR="005B0E95" w:rsidRPr="005B0E95">
        <w:t>________________</w:t>
      </w:r>
      <w:r w:rsidRPr="005B0E95">
        <w:t>_________</w:t>
      </w:r>
    </w:p>
    <w:p w:rsidR="00ED6FD5" w:rsidRPr="005B0E95" w:rsidRDefault="00ED6FD5" w:rsidP="00D65269">
      <w:r w:rsidRPr="005B0E95">
        <w:t>E-</w:t>
      </w:r>
      <w:r w:rsidR="00EA2978" w:rsidRPr="005B0E95">
        <w:t xml:space="preserve"> </w:t>
      </w:r>
      <w:proofErr w:type="gramStart"/>
      <w:r w:rsidR="00EA2978" w:rsidRPr="005B0E95">
        <w:t>M</w:t>
      </w:r>
      <w:r w:rsidRPr="005B0E95">
        <w:t>ail:_</w:t>
      </w:r>
      <w:proofErr w:type="gramEnd"/>
      <w:r w:rsidRPr="005B0E95">
        <w:t>_________________________________________</w:t>
      </w:r>
      <w:r w:rsidR="00EA2978" w:rsidRPr="005B0E95">
        <w:t>___________________</w:t>
      </w:r>
      <w:r w:rsidR="005B0E95" w:rsidRPr="005B0E95">
        <w:t>_________________</w:t>
      </w:r>
      <w:r w:rsidR="00EA2978" w:rsidRPr="005B0E95">
        <w:t>__</w:t>
      </w:r>
    </w:p>
    <w:p w:rsidR="005B0E95" w:rsidRPr="005B0E95" w:rsidRDefault="005B0E95" w:rsidP="00D65269">
      <w:r w:rsidRPr="005B0E95">
        <w:t>ESCOLA: ______________________________________________________________________________</w:t>
      </w:r>
    </w:p>
    <w:p w:rsidR="005B0E95" w:rsidRPr="005B0E95" w:rsidRDefault="005B0E95" w:rsidP="00D65269">
      <w:r w:rsidRPr="005B0E95">
        <w:t>Diretora: _______________________________________________________________________________</w:t>
      </w:r>
    </w:p>
    <w:p w:rsidR="00E36D56" w:rsidRPr="005B0E95" w:rsidRDefault="00ED6FD5" w:rsidP="00E36D56">
      <w:pPr>
        <w:ind w:left="360"/>
      </w:pPr>
      <w:r w:rsidRPr="005B0E95">
        <w:t xml:space="preserve">RELAÇÃO DOS DOCUMENTOS ENTREGUES: </w:t>
      </w:r>
      <w:r w:rsidR="00E36D56">
        <w:t xml:space="preserve">( ) </w:t>
      </w:r>
      <w:r w:rsidR="00676ECD" w:rsidRPr="005B0E95">
        <w:t xml:space="preserve">3 (três) vias de cada redação  </w:t>
      </w:r>
      <w:bookmarkStart w:id="0" w:name="_GoBack"/>
      <w:bookmarkEnd w:id="0"/>
      <w:r w:rsidR="00E36D56">
        <w:t>( )</w:t>
      </w:r>
      <w:r w:rsidR="00E36D56" w:rsidRPr="005B0E95">
        <w:t xml:space="preserve"> Cópia da Carteira de Identidade dos alunos que escreveram a redação.</w:t>
      </w:r>
      <w:r w:rsidR="00E36D56">
        <w:t xml:space="preserve"> </w:t>
      </w:r>
      <w:proofErr w:type="gramStart"/>
      <w:r w:rsidR="00E36D56">
        <w:t>( )</w:t>
      </w:r>
      <w:proofErr w:type="gramEnd"/>
      <w:r w:rsidR="00E36D56">
        <w:t xml:space="preserve"> </w:t>
      </w:r>
      <w:r w:rsidR="00E36D56" w:rsidRPr="005B0E95">
        <w:t>Declaração de que é aluno regularmente matriculado na escola.</w:t>
      </w:r>
    </w:p>
    <w:p w:rsidR="00851054" w:rsidRPr="005B0E95" w:rsidRDefault="00ED6FD5" w:rsidP="00D65269">
      <w:r w:rsidRPr="005B0E95">
        <w:t xml:space="preserve">                                                               </w:t>
      </w:r>
    </w:p>
    <w:p w:rsidR="00851054" w:rsidRPr="005B0E95" w:rsidRDefault="00851054" w:rsidP="00D65269"/>
    <w:p w:rsidR="00ED6FD5" w:rsidRPr="005B0E95" w:rsidRDefault="00ED6FD5" w:rsidP="00D65269">
      <w:pPr>
        <w:jc w:val="right"/>
      </w:pPr>
      <w:r w:rsidRPr="005B0E95">
        <w:t>Data:  ______</w:t>
      </w:r>
      <w:r w:rsidR="005B0E95" w:rsidRPr="005B0E95">
        <w:t>_______, de _____________de 2018</w:t>
      </w:r>
      <w:r w:rsidRPr="005B0E95">
        <w:t xml:space="preserve">. </w:t>
      </w:r>
    </w:p>
    <w:p w:rsidR="00851054" w:rsidRPr="005B0E95" w:rsidRDefault="00851054" w:rsidP="00D65269">
      <w:pPr>
        <w:jc w:val="center"/>
      </w:pPr>
    </w:p>
    <w:p w:rsidR="00851054" w:rsidRPr="005B0E95" w:rsidRDefault="00851054" w:rsidP="00D65269">
      <w:pPr>
        <w:jc w:val="center"/>
      </w:pPr>
    </w:p>
    <w:p w:rsidR="00851054" w:rsidRPr="005B0E95" w:rsidRDefault="00ED6FD5" w:rsidP="00D65269">
      <w:pPr>
        <w:jc w:val="center"/>
      </w:pPr>
      <w:r w:rsidRPr="005B0E95">
        <w:t>_________________</w:t>
      </w:r>
      <w:r w:rsidR="00851054" w:rsidRPr="005B0E95">
        <w:t>_____</w:t>
      </w:r>
      <w:r w:rsidRPr="005B0E95">
        <w:t>_____________</w:t>
      </w:r>
    </w:p>
    <w:p w:rsidR="00776116" w:rsidRPr="005B0E95" w:rsidRDefault="00ED6FD5" w:rsidP="00D65269">
      <w:pPr>
        <w:jc w:val="center"/>
      </w:pPr>
      <w:r w:rsidRPr="005B0E95">
        <w:t>Assinatura do (a)</w:t>
      </w:r>
      <w:r w:rsidR="00F87081">
        <w:t xml:space="preserve"> D</w:t>
      </w:r>
      <w:r w:rsidR="005B0E95" w:rsidRPr="005B0E95">
        <w:t>iretor</w:t>
      </w:r>
      <w:r w:rsidR="00F87081">
        <w:t xml:space="preserve"> (</w:t>
      </w:r>
      <w:r w:rsidR="005B0E95" w:rsidRPr="005B0E95">
        <w:t>a</w:t>
      </w:r>
      <w:r w:rsidR="00F87081">
        <w:t>)</w:t>
      </w:r>
    </w:p>
    <w:p w:rsidR="00773B52" w:rsidRPr="005B0E95" w:rsidRDefault="00773B52" w:rsidP="00D65269">
      <w:pPr>
        <w:jc w:val="center"/>
      </w:pPr>
    </w:p>
    <w:p w:rsidR="005B0E95" w:rsidRPr="005B0E95" w:rsidRDefault="005B0E95" w:rsidP="00D65269">
      <w:pPr>
        <w:jc w:val="center"/>
      </w:pPr>
    </w:p>
    <w:p w:rsidR="005B0E95" w:rsidRPr="005B0E95" w:rsidRDefault="005B0E95" w:rsidP="00D65269">
      <w:pPr>
        <w:jc w:val="center"/>
      </w:pPr>
    </w:p>
    <w:p w:rsidR="005B0E95" w:rsidRPr="005B0E95" w:rsidRDefault="005B0E95" w:rsidP="00D65269">
      <w:pPr>
        <w:jc w:val="center"/>
      </w:pPr>
    </w:p>
    <w:p w:rsidR="005B0E95" w:rsidRPr="005B0E95" w:rsidRDefault="005B0E95" w:rsidP="00D65269">
      <w:pPr>
        <w:jc w:val="center"/>
      </w:pPr>
    </w:p>
    <w:p w:rsidR="00773B52" w:rsidRDefault="00773B52" w:rsidP="00D65269">
      <w:pPr>
        <w:jc w:val="center"/>
      </w:pPr>
    </w:p>
    <w:p w:rsidR="00D304DA" w:rsidRDefault="00D304DA" w:rsidP="00D65269">
      <w:pPr>
        <w:jc w:val="center"/>
      </w:pPr>
    </w:p>
    <w:p w:rsidR="00D304DA" w:rsidRPr="005B0E95" w:rsidRDefault="00D304DA" w:rsidP="00D65269">
      <w:pPr>
        <w:jc w:val="center"/>
      </w:pPr>
    </w:p>
    <w:p w:rsidR="00BA6B6F" w:rsidRPr="005B0E95" w:rsidRDefault="000A382A" w:rsidP="00BA6B6F">
      <w:r w:rsidRPr="005B0E95">
        <w:rPr>
          <w:noProof/>
          <w:lang w:eastAsia="pt-BR"/>
        </w:rPr>
        <w:drawing>
          <wp:anchor distT="0" distB="0" distL="114300" distR="114300" simplePos="0" relativeHeight="251662336" behindDoc="1" locked="0" layoutInCell="1" allowOverlap="1" wp14:anchorId="6D0D8156" wp14:editId="3A27C012">
            <wp:simplePos x="0" y="0"/>
            <wp:positionH relativeFrom="margin">
              <wp:posOffset>2502535</wp:posOffset>
            </wp:positionH>
            <wp:positionV relativeFrom="paragraph">
              <wp:posOffset>-413385</wp:posOffset>
            </wp:positionV>
            <wp:extent cx="1695450" cy="412750"/>
            <wp:effectExtent l="0" t="0" r="0" b="6350"/>
            <wp:wrapNone/>
            <wp:docPr id="4" name="Imagem 4" descr="http://www.diocesedemacapa.com.br/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ocesedemacapa.com.br/images/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412750"/>
                    </a:xfrm>
                    <a:prstGeom prst="rect">
                      <a:avLst/>
                    </a:prstGeom>
                    <a:noFill/>
                    <a:ln>
                      <a:noFill/>
                    </a:ln>
                  </pic:spPr>
                </pic:pic>
              </a:graphicData>
            </a:graphic>
            <wp14:sizeRelV relativeFrom="margin">
              <wp14:pctHeight>0</wp14:pctHeight>
            </wp14:sizeRelV>
          </wp:anchor>
        </w:drawing>
      </w:r>
      <w:r w:rsidR="00BA6B6F" w:rsidRPr="005B0E95">
        <w:t xml:space="preserve">                                   </w:t>
      </w:r>
    </w:p>
    <w:p w:rsidR="00BA6B6F" w:rsidRPr="005B0E95" w:rsidRDefault="00BA6B6F" w:rsidP="00BA6B6F">
      <w:pPr>
        <w:jc w:val="center"/>
        <w:rPr>
          <w:b/>
        </w:rPr>
      </w:pPr>
      <w:r>
        <w:rPr>
          <w:b/>
        </w:rPr>
        <w:t>1</w:t>
      </w:r>
      <w:r w:rsidRPr="005B0E95">
        <w:rPr>
          <w:b/>
        </w:rPr>
        <w:t>º CONCURSO PARA OS ALUNOS DO ENSINO MÉDIO</w:t>
      </w:r>
    </w:p>
    <w:p w:rsidR="00BA6B6F" w:rsidRPr="005B0E95" w:rsidRDefault="00BA6B6F" w:rsidP="00BA6B6F">
      <w:pPr>
        <w:jc w:val="center"/>
        <w:rPr>
          <w:b/>
        </w:rPr>
      </w:pPr>
      <w:r w:rsidRPr="005B0E95">
        <w:rPr>
          <w:b/>
        </w:rPr>
        <w:t xml:space="preserve">SOBRE O CÍRIO DE NAZARÉ </w:t>
      </w:r>
    </w:p>
    <w:p w:rsidR="00E91113" w:rsidRPr="005B0E95" w:rsidRDefault="00740CE1" w:rsidP="00D65269">
      <w:pPr>
        <w:shd w:val="clear" w:color="auto" w:fill="F2F2F2" w:themeFill="background1" w:themeFillShade="F2"/>
        <w:jc w:val="center"/>
      </w:pPr>
      <w:r w:rsidRPr="005B0E95">
        <w:t>ANEXO II</w:t>
      </w:r>
      <w:r w:rsidR="00E91113" w:rsidRPr="005B0E95">
        <w:t xml:space="preserve"> </w:t>
      </w:r>
    </w:p>
    <w:p w:rsidR="00740CE1" w:rsidRPr="005B0E95" w:rsidRDefault="00740CE1" w:rsidP="00D65269">
      <w:pPr>
        <w:shd w:val="clear" w:color="auto" w:fill="F2F2F2" w:themeFill="background1" w:themeFillShade="F2"/>
        <w:jc w:val="center"/>
      </w:pPr>
      <w:r w:rsidRPr="005B0E95">
        <w:t xml:space="preserve">DECLARAÇÃO DE CONHECIMENTO E ANUÊNCIA ÀS CONDIÇÕES DO EDITAL </w:t>
      </w:r>
    </w:p>
    <w:p w:rsidR="00740CE1" w:rsidRPr="005B0E95" w:rsidRDefault="00740CE1" w:rsidP="005B0E95">
      <w:pPr>
        <w:ind w:left="360"/>
      </w:pPr>
      <w:r w:rsidRPr="005B0E95">
        <w:t>Eu, __________________________________________________________________, portador do RG Nº_______________, regularmente inscrito no CPF Nº ________________na qualidade de autor</w:t>
      </w:r>
      <w:r w:rsidR="005B0E95" w:rsidRPr="005B0E95">
        <w:t xml:space="preserve"> do Trabalho, na categoria redação </w:t>
      </w:r>
      <w:r w:rsidRPr="005B0E95">
        <w:t xml:space="preserve">de Título __________________________________________ declaro, sob as penas da lei, para fins de inscrição e </w:t>
      </w:r>
      <w:r w:rsidR="00B83CA3" w:rsidRPr="005B0E95">
        <w:t>participação no Concurso</w:t>
      </w:r>
      <w:r w:rsidRPr="005B0E95">
        <w:t xml:space="preserve"> para Seleção</w:t>
      </w:r>
      <w:r w:rsidR="005B0E95" w:rsidRPr="005B0E95">
        <w:t xml:space="preserve"> e premiação </w:t>
      </w:r>
      <w:r w:rsidR="005B0E95" w:rsidRPr="005B0E95">
        <w:rPr>
          <w:b/>
        </w:rPr>
        <w:t>da redação</w:t>
      </w:r>
      <w:r w:rsidR="005B0E95" w:rsidRPr="005B0E95">
        <w:t xml:space="preserve"> </w:t>
      </w:r>
      <w:r w:rsidRPr="005B0E95">
        <w:t xml:space="preserve">com a temática: </w:t>
      </w:r>
      <w:r w:rsidR="005B0E95" w:rsidRPr="005B0E95">
        <w:rPr>
          <w:b/>
        </w:rPr>
        <w:t>“</w:t>
      </w:r>
      <w:r w:rsidR="005B0E95" w:rsidRPr="005B0E95">
        <w:rPr>
          <w:b/>
          <w:caps/>
        </w:rPr>
        <w:t xml:space="preserve">Círio de Nazaré: fonte de união na sociedade amapaense”.  </w:t>
      </w:r>
      <w:r w:rsidRPr="005B0E95">
        <w:rPr>
          <w:b/>
        </w:rPr>
        <w:t xml:space="preserve"> </w:t>
      </w:r>
      <w:r w:rsidRPr="005B0E95">
        <w:t>O</w:t>
      </w:r>
      <w:r w:rsidRPr="005B0E95">
        <w:rPr>
          <w:b/>
        </w:rPr>
        <w:t xml:space="preserve"> </w:t>
      </w:r>
      <w:r w:rsidR="009A605F" w:rsidRPr="005B0E95">
        <w:t>t</w:t>
      </w:r>
      <w:r w:rsidRPr="005B0E95">
        <w:t xml:space="preserve">rabalho inscrito é inédito e de minha autoria e que sou </w:t>
      </w:r>
      <w:r w:rsidR="005B0E95" w:rsidRPr="005B0E95">
        <w:t>aluno (</w:t>
      </w:r>
      <w:proofErr w:type="gramStart"/>
      <w:r w:rsidR="005B0E95" w:rsidRPr="005B0E95">
        <w:t xml:space="preserve">a) </w:t>
      </w:r>
      <w:r w:rsidR="00B83CA3" w:rsidRPr="005B0E95">
        <w:t xml:space="preserve"> </w:t>
      </w:r>
      <w:r w:rsidR="005B0E95" w:rsidRPr="005B0E95">
        <w:t>da</w:t>
      </w:r>
      <w:proofErr w:type="gramEnd"/>
      <w:r w:rsidR="005B0E95" w:rsidRPr="005B0E95">
        <w:t xml:space="preserve"> escola </w:t>
      </w:r>
      <w:r w:rsidR="00B83CA3" w:rsidRPr="005B0E95">
        <w:t xml:space="preserve"> </w:t>
      </w:r>
      <w:r w:rsidRPr="005B0E95">
        <w:t xml:space="preserve">__________________________________________________ e estou ciente das condições para participar deste Concurso.  </w:t>
      </w:r>
    </w:p>
    <w:p w:rsidR="00740CE1" w:rsidRPr="005B0E95" w:rsidRDefault="00740CE1" w:rsidP="00D65269">
      <w:r w:rsidRPr="005B0E95">
        <w:t xml:space="preserve">                                             </w:t>
      </w:r>
    </w:p>
    <w:p w:rsidR="00740CE1" w:rsidRPr="005B0E95" w:rsidRDefault="00740CE1" w:rsidP="00D65269">
      <w:pPr>
        <w:jc w:val="right"/>
      </w:pPr>
      <w:r w:rsidRPr="005B0E95">
        <w:t xml:space="preserve">                                    </w:t>
      </w:r>
      <w:proofErr w:type="gramStart"/>
      <w:r w:rsidRPr="005B0E95">
        <w:t>Macapá ,</w:t>
      </w:r>
      <w:proofErr w:type="gramEnd"/>
      <w:r w:rsidRPr="005B0E95">
        <w:t xml:space="preserve">                de      </w:t>
      </w:r>
      <w:r w:rsidR="005B0E95" w:rsidRPr="005B0E95">
        <w:t xml:space="preserve">                         </w:t>
      </w:r>
      <w:proofErr w:type="spellStart"/>
      <w:r w:rsidR="005B0E95" w:rsidRPr="005B0E95">
        <w:t>de</w:t>
      </w:r>
      <w:proofErr w:type="spellEnd"/>
      <w:r w:rsidR="005B0E95" w:rsidRPr="005B0E95">
        <w:t xml:space="preserve"> 2018</w:t>
      </w:r>
      <w:r w:rsidRPr="005B0E95">
        <w:t>.</w:t>
      </w:r>
    </w:p>
    <w:p w:rsidR="00740CE1" w:rsidRPr="005B0E95" w:rsidRDefault="00740CE1" w:rsidP="00D65269"/>
    <w:p w:rsidR="00740CE1" w:rsidRPr="005B0E95" w:rsidRDefault="00740CE1" w:rsidP="00D65269">
      <w:pPr>
        <w:jc w:val="center"/>
      </w:pPr>
      <w:r w:rsidRPr="005B0E95">
        <w:t>______________________________</w:t>
      </w:r>
    </w:p>
    <w:p w:rsidR="00740CE1" w:rsidRPr="005B0E95" w:rsidRDefault="00740CE1" w:rsidP="00D65269">
      <w:pPr>
        <w:jc w:val="center"/>
      </w:pPr>
      <w:r w:rsidRPr="005B0E95">
        <w:t xml:space="preserve">Assinatura </w:t>
      </w:r>
      <w:r w:rsidR="005B0E95" w:rsidRPr="005B0E95">
        <w:t>do (a) Diretor (a)</w:t>
      </w:r>
    </w:p>
    <w:p w:rsidR="006057E7" w:rsidRPr="005B0E95" w:rsidRDefault="006057E7" w:rsidP="00D65269">
      <w:pPr>
        <w:jc w:val="center"/>
      </w:pPr>
    </w:p>
    <w:p w:rsidR="006057E7" w:rsidRPr="005B0E95" w:rsidRDefault="006057E7" w:rsidP="00D65269">
      <w:pPr>
        <w:jc w:val="center"/>
      </w:pPr>
    </w:p>
    <w:p w:rsidR="006057E7" w:rsidRPr="005B0E95" w:rsidRDefault="006057E7" w:rsidP="00D65269">
      <w:pPr>
        <w:jc w:val="center"/>
      </w:pPr>
    </w:p>
    <w:p w:rsidR="006057E7" w:rsidRPr="005B0E95" w:rsidRDefault="006057E7" w:rsidP="00D65269">
      <w:pPr>
        <w:jc w:val="center"/>
      </w:pPr>
    </w:p>
    <w:p w:rsidR="006057E7" w:rsidRPr="005B0E95" w:rsidRDefault="006057E7" w:rsidP="00D65269">
      <w:pPr>
        <w:jc w:val="center"/>
      </w:pPr>
    </w:p>
    <w:p w:rsidR="006057E7" w:rsidRPr="005B0E95" w:rsidRDefault="006057E7" w:rsidP="00D65269">
      <w:pPr>
        <w:jc w:val="center"/>
      </w:pPr>
    </w:p>
    <w:p w:rsidR="006057E7" w:rsidRPr="005B0E95" w:rsidRDefault="006057E7" w:rsidP="00D65269">
      <w:pPr>
        <w:jc w:val="center"/>
      </w:pPr>
    </w:p>
    <w:p w:rsidR="006057E7" w:rsidRPr="005B0E95" w:rsidRDefault="006057E7" w:rsidP="00D65269">
      <w:pPr>
        <w:jc w:val="center"/>
      </w:pPr>
    </w:p>
    <w:p w:rsidR="006057E7" w:rsidRPr="005B0E95" w:rsidRDefault="006057E7" w:rsidP="00D65269">
      <w:pPr>
        <w:jc w:val="center"/>
      </w:pPr>
    </w:p>
    <w:p w:rsidR="006057E7" w:rsidRPr="005B0E95" w:rsidRDefault="006057E7" w:rsidP="00D65269">
      <w:pPr>
        <w:jc w:val="center"/>
      </w:pPr>
    </w:p>
    <w:p w:rsidR="006057E7" w:rsidRPr="005B0E95" w:rsidRDefault="006057E7" w:rsidP="00D65269">
      <w:pPr>
        <w:jc w:val="center"/>
      </w:pPr>
    </w:p>
    <w:p w:rsidR="006057E7" w:rsidRPr="005B0E95" w:rsidRDefault="006057E7" w:rsidP="00D65269">
      <w:pPr>
        <w:jc w:val="center"/>
      </w:pPr>
    </w:p>
    <w:p w:rsidR="006057E7" w:rsidRPr="005B0E95" w:rsidRDefault="006057E7" w:rsidP="00D65269">
      <w:pPr>
        <w:jc w:val="center"/>
      </w:pPr>
    </w:p>
    <w:p w:rsidR="00E91113" w:rsidRPr="005B0E95" w:rsidRDefault="00E91113" w:rsidP="00D65269">
      <w:r w:rsidRPr="005B0E95">
        <w:br w:type="page"/>
      </w:r>
    </w:p>
    <w:p w:rsidR="00E91113" w:rsidRPr="005B0E95" w:rsidRDefault="000A382A" w:rsidP="00D65269">
      <w:pPr>
        <w:jc w:val="center"/>
      </w:pPr>
      <w:r w:rsidRPr="005B0E95">
        <w:rPr>
          <w:noProof/>
          <w:lang w:eastAsia="pt-BR"/>
        </w:rPr>
        <w:lastRenderedPageBreak/>
        <w:drawing>
          <wp:anchor distT="0" distB="0" distL="114300" distR="114300" simplePos="0" relativeHeight="251664384" behindDoc="1" locked="0" layoutInCell="1" allowOverlap="1" wp14:anchorId="220047E2" wp14:editId="7FD27EAB">
            <wp:simplePos x="0" y="0"/>
            <wp:positionH relativeFrom="margin">
              <wp:posOffset>2501900</wp:posOffset>
            </wp:positionH>
            <wp:positionV relativeFrom="paragraph">
              <wp:posOffset>6350</wp:posOffset>
            </wp:positionV>
            <wp:extent cx="1695450" cy="590550"/>
            <wp:effectExtent l="0" t="0" r="0" b="0"/>
            <wp:wrapTight wrapText="bothSides">
              <wp:wrapPolygon edited="0">
                <wp:start x="0" y="0"/>
                <wp:lineTo x="0" y="20903"/>
                <wp:lineTo x="21357" y="20903"/>
                <wp:lineTo x="21357" y="0"/>
                <wp:lineTo x="0" y="0"/>
              </wp:wrapPolygon>
            </wp:wrapTight>
            <wp:docPr id="5" name="Imagem 5" descr="http://www.diocesedemacapa.com.br/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ocesedemacapa.com.br/images/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590550"/>
                    </a:xfrm>
                    <a:prstGeom prst="rect">
                      <a:avLst/>
                    </a:prstGeom>
                    <a:noFill/>
                    <a:ln>
                      <a:noFill/>
                    </a:ln>
                  </pic:spPr>
                </pic:pic>
              </a:graphicData>
            </a:graphic>
          </wp:anchor>
        </w:drawing>
      </w:r>
    </w:p>
    <w:p w:rsidR="000A382A" w:rsidRPr="005B0E95" w:rsidRDefault="000A382A" w:rsidP="00D65269">
      <w:pPr>
        <w:jc w:val="center"/>
      </w:pPr>
    </w:p>
    <w:p w:rsidR="000A382A" w:rsidRPr="005B0E95" w:rsidRDefault="000A382A" w:rsidP="00D65269">
      <w:pPr>
        <w:jc w:val="center"/>
      </w:pPr>
    </w:p>
    <w:p w:rsidR="00BA6B6F" w:rsidRPr="005B0E95" w:rsidRDefault="00BA6B6F" w:rsidP="00BA6B6F">
      <w:pPr>
        <w:jc w:val="center"/>
      </w:pPr>
      <w:r w:rsidRPr="005B0E95">
        <w:t xml:space="preserve">                                     </w:t>
      </w:r>
    </w:p>
    <w:p w:rsidR="00BA6B6F" w:rsidRPr="005B0E95" w:rsidRDefault="00BA6B6F" w:rsidP="00BA6B6F">
      <w:pPr>
        <w:jc w:val="center"/>
        <w:rPr>
          <w:b/>
        </w:rPr>
      </w:pPr>
      <w:r>
        <w:rPr>
          <w:b/>
        </w:rPr>
        <w:t>1</w:t>
      </w:r>
      <w:r w:rsidRPr="005B0E95">
        <w:rPr>
          <w:b/>
        </w:rPr>
        <w:t>º CONCURSO PARA OS ALUNOS DO ENSINO MÉDIO</w:t>
      </w:r>
    </w:p>
    <w:p w:rsidR="00BA6B6F" w:rsidRPr="005B0E95" w:rsidRDefault="00BA6B6F" w:rsidP="00BA6B6F">
      <w:pPr>
        <w:jc w:val="center"/>
        <w:rPr>
          <w:b/>
        </w:rPr>
      </w:pPr>
      <w:r w:rsidRPr="005B0E95">
        <w:rPr>
          <w:b/>
        </w:rPr>
        <w:t xml:space="preserve">SOBRE O CÍRIO DE NAZARÉ </w:t>
      </w:r>
    </w:p>
    <w:p w:rsidR="006057E7" w:rsidRPr="005B0E95" w:rsidRDefault="006057E7" w:rsidP="00D65269">
      <w:pPr>
        <w:shd w:val="clear" w:color="auto" w:fill="F2F2F2" w:themeFill="background1" w:themeFillShade="F2"/>
        <w:jc w:val="center"/>
      </w:pPr>
      <w:r w:rsidRPr="005B0E95">
        <w:t>ANEXO III</w:t>
      </w:r>
    </w:p>
    <w:p w:rsidR="006057E7" w:rsidRPr="005B0E95" w:rsidRDefault="006057E7" w:rsidP="00D65269">
      <w:pPr>
        <w:shd w:val="clear" w:color="auto" w:fill="F2F2F2" w:themeFill="background1" w:themeFillShade="F2"/>
        <w:jc w:val="center"/>
      </w:pPr>
      <w:r w:rsidRPr="005B0E95">
        <w:t>TERMO DE COMPROMISSO</w:t>
      </w:r>
    </w:p>
    <w:p w:rsidR="006057E7" w:rsidRPr="005B0E95" w:rsidRDefault="006057E7" w:rsidP="00D65269"/>
    <w:p w:rsidR="006057E7" w:rsidRPr="005B0E95" w:rsidRDefault="006057E7" w:rsidP="00D65269">
      <w:r w:rsidRPr="005B0E95">
        <w:t xml:space="preserve">Pelo presente TERMO DE COMPROMISSO, eu ______________________________________________________________________ </w:t>
      </w:r>
    </w:p>
    <w:p w:rsidR="006057E7" w:rsidRPr="005B0E95" w:rsidRDefault="006057E7" w:rsidP="00D65269">
      <w:r w:rsidRPr="005B0E95">
        <w:t xml:space="preserve">RG Nº ____________________________, afirmo o Termo de Cessão de Direitos Autorais, na hipótese do trabalho </w:t>
      </w:r>
      <w:r w:rsidR="005B0E95" w:rsidRPr="005B0E95">
        <w:t>se selecionado</w:t>
      </w:r>
      <w:r w:rsidRPr="005B0E95">
        <w:t xml:space="preserve"> e premiado, sem qualque</w:t>
      </w:r>
      <w:r w:rsidR="00B83CA3" w:rsidRPr="005B0E95">
        <w:t>r ônus para a Diocese de Macapá</w:t>
      </w:r>
      <w:r w:rsidRPr="005B0E95">
        <w:t xml:space="preserve">, para as seguintes formas de utilização: a) reprodução; b) edição; c) representação, recitação ou declamação; d) distribuição para fins públicos e culturais, e) exposição para quantas divulgações se fizerem necessárias e em qualquer número de exemplares, no âmbito de todo o território nacional brasileiro.  </w:t>
      </w:r>
    </w:p>
    <w:p w:rsidR="006057E7" w:rsidRPr="005B0E95" w:rsidRDefault="006057E7" w:rsidP="00D65269">
      <w:pPr>
        <w:jc w:val="right"/>
      </w:pPr>
    </w:p>
    <w:p w:rsidR="006057E7" w:rsidRPr="005B0E95" w:rsidRDefault="006057E7" w:rsidP="00D65269">
      <w:pPr>
        <w:jc w:val="right"/>
      </w:pPr>
    </w:p>
    <w:p w:rsidR="006057E7" w:rsidRPr="005B0E95" w:rsidRDefault="006057E7" w:rsidP="00D65269">
      <w:pPr>
        <w:jc w:val="right"/>
      </w:pPr>
      <w:proofErr w:type="gramStart"/>
      <w:r w:rsidRPr="005B0E95">
        <w:t>Macapá ,</w:t>
      </w:r>
      <w:proofErr w:type="gramEnd"/>
      <w:r w:rsidRPr="005B0E95">
        <w:t xml:space="preserve">                 de     </w:t>
      </w:r>
      <w:r w:rsidR="005B0E95" w:rsidRPr="005B0E95">
        <w:t xml:space="preserve">                         </w:t>
      </w:r>
      <w:proofErr w:type="spellStart"/>
      <w:r w:rsidR="005B0E95" w:rsidRPr="005B0E95">
        <w:t>de</w:t>
      </w:r>
      <w:proofErr w:type="spellEnd"/>
      <w:r w:rsidR="005B0E95" w:rsidRPr="005B0E95">
        <w:t xml:space="preserve"> 2018</w:t>
      </w:r>
      <w:r w:rsidRPr="005B0E95">
        <w:t xml:space="preserve">. </w:t>
      </w:r>
    </w:p>
    <w:p w:rsidR="006057E7" w:rsidRPr="005B0E95" w:rsidRDefault="006057E7" w:rsidP="00D65269">
      <w:pPr>
        <w:jc w:val="center"/>
      </w:pPr>
    </w:p>
    <w:p w:rsidR="006057E7" w:rsidRPr="005B0E95" w:rsidRDefault="006057E7" w:rsidP="00D65269">
      <w:pPr>
        <w:jc w:val="center"/>
      </w:pPr>
    </w:p>
    <w:p w:rsidR="006057E7" w:rsidRPr="005B0E95" w:rsidRDefault="006057E7" w:rsidP="00D65269">
      <w:pPr>
        <w:jc w:val="center"/>
      </w:pPr>
    </w:p>
    <w:p w:rsidR="006057E7" w:rsidRPr="005B0E95" w:rsidRDefault="006057E7" w:rsidP="00D65269">
      <w:pPr>
        <w:jc w:val="center"/>
      </w:pPr>
      <w:r w:rsidRPr="005B0E95">
        <w:t>______________________________</w:t>
      </w:r>
    </w:p>
    <w:p w:rsidR="006057E7" w:rsidRPr="005B0E95" w:rsidRDefault="005B0E95" w:rsidP="00D65269">
      <w:pPr>
        <w:jc w:val="center"/>
      </w:pPr>
      <w:r w:rsidRPr="005B0E95">
        <w:t xml:space="preserve">Assinatura </w:t>
      </w:r>
      <w:proofErr w:type="gramStart"/>
      <w:r w:rsidRPr="005B0E95">
        <w:t>do(</w:t>
      </w:r>
      <w:proofErr w:type="gramEnd"/>
      <w:r w:rsidRPr="005B0E95">
        <w:t>a) Diretor (a)</w:t>
      </w:r>
    </w:p>
    <w:p w:rsidR="006057E7" w:rsidRPr="005B0E95" w:rsidRDefault="006057E7" w:rsidP="00D65269"/>
    <w:p w:rsidR="003C5B6B" w:rsidRPr="005B0E95" w:rsidRDefault="003C5B6B" w:rsidP="00D65269"/>
    <w:p w:rsidR="003C5B6B" w:rsidRPr="005B0E95" w:rsidRDefault="003C5B6B" w:rsidP="00D65269"/>
    <w:p w:rsidR="003C5B6B" w:rsidRPr="005B0E95" w:rsidRDefault="003C5B6B" w:rsidP="00D65269"/>
    <w:p w:rsidR="003C5B6B" w:rsidRPr="005B0E95" w:rsidRDefault="003C5B6B" w:rsidP="00D65269"/>
    <w:p w:rsidR="003C5B6B" w:rsidRPr="005B0E95" w:rsidRDefault="003C5B6B" w:rsidP="00D65269"/>
    <w:p w:rsidR="003C5B6B" w:rsidRPr="005B0E95" w:rsidRDefault="003C5B6B" w:rsidP="00D65269"/>
    <w:p w:rsidR="003C5B6B" w:rsidRPr="005B0E95" w:rsidRDefault="003C5B6B" w:rsidP="00D65269"/>
    <w:p w:rsidR="003C5B6B" w:rsidRPr="005B0E95" w:rsidRDefault="003C5B6B" w:rsidP="00D65269"/>
    <w:p w:rsidR="003C5B6B" w:rsidRPr="005B0E95" w:rsidRDefault="003C5B6B" w:rsidP="00D65269"/>
    <w:p w:rsidR="00E91113" w:rsidRPr="005B0E95" w:rsidRDefault="00E91113" w:rsidP="00D65269">
      <w:r w:rsidRPr="005B0E95">
        <w:br w:type="page"/>
      </w:r>
    </w:p>
    <w:p w:rsidR="00E91113" w:rsidRPr="005B0E95" w:rsidRDefault="000A382A" w:rsidP="00D65269">
      <w:pPr>
        <w:jc w:val="center"/>
      </w:pPr>
      <w:r w:rsidRPr="005B0E95">
        <w:rPr>
          <w:noProof/>
          <w:lang w:eastAsia="pt-BR"/>
        </w:rPr>
        <w:lastRenderedPageBreak/>
        <w:drawing>
          <wp:anchor distT="0" distB="0" distL="114300" distR="114300" simplePos="0" relativeHeight="251666432" behindDoc="1" locked="0" layoutInCell="1" allowOverlap="1" wp14:anchorId="49525098" wp14:editId="75EAB567">
            <wp:simplePos x="0" y="0"/>
            <wp:positionH relativeFrom="margin">
              <wp:align>center</wp:align>
            </wp:positionH>
            <wp:positionV relativeFrom="paragraph">
              <wp:posOffset>0</wp:posOffset>
            </wp:positionV>
            <wp:extent cx="1695450" cy="590550"/>
            <wp:effectExtent l="0" t="0" r="0" b="0"/>
            <wp:wrapTight wrapText="bothSides">
              <wp:wrapPolygon edited="0">
                <wp:start x="0" y="0"/>
                <wp:lineTo x="0" y="20903"/>
                <wp:lineTo x="21357" y="20903"/>
                <wp:lineTo x="21357" y="0"/>
                <wp:lineTo x="0" y="0"/>
              </wp:wrapPolygon>
            </wp:wrapTight>
            <wp:docPr id="6" name="Imagem 6" descr="http://www.diocesedemacapa.com.br/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ocesedemacapa.com.br/images/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590550"/>
                    </a:xfrm>
                    <a:prstGeom prst="rect">
                      <a:avLst/>
                    </a:prstGeom>
                    <a:noFill/>
                    <a:ln>
                      <a:noFill/>
                    </a:ln>
                  </pic:spPr>
                </pic:pic>
              </a:graphicData>
            </a:graphic>
          </wp:anchor>
        </w:drawing>
      </w:r>
    </w:p>
    <w:p w:rsidR="000A382A" w:rsidRPr="005B0E95" w:rsidRDefault="000A382A" w:rsidP="00D65269">
      <w:pPr>
        <w:jc w:val="center"/>
      </w:pPr>
    </w:p>
    <w:p w:rsidR="000A382A" w:rsidRPr="005B0E95" w:rsidRDefault="000A382A" w:rsidP="00D65269">
      <w:pPr>
        <w:jc w:val="center"/>
      </w:pPr>
    </w:p>
    <w:p w:rsidR="00BA6B6F" w:rsidRPr="005B0E95" w:rsidRDefault="00BA6B6F" w:rsidP="00BA6B6F">
      <w:pPr>
        <w:jc w:val="center"/>
      </w:pPr>
      <w:r w:rsidRPr="005B0E95">
        <w:t xml:space="preserve">                                    </w:t>
      </w:r>
    </w:p>
    <w:p w:rsidR="00BA6B6F" w:rsidRPr="005B0E95" w:rsidRDefault="00BA6B6F" w:rsidP="00BA6B6F">
      <w:pPr>
        <w:jc w:val="center"/>
        <w:rPr>
          <w:b/>
        </w:rPr>
      </w:pPr>
      <w:r>
        <w:rPr>
          <w:b/>
        </w:rPr>
        <w:t>1</w:t>
      </w:r>
      <w:r w:rsidRPr="005B0E95">
        <w:rPr>
          <w:b/>
        </w:rPr>
        <w:t>º CONCURSO PARA OS ALUNOS DO ENSINO MÉDIO</w:t>
      </w:r>
    </w:p>
    <w:p w:rsidR="00BA6B6F" w:rsidRPr="005B0E95" w:rsidRDefault="00BA6B6F" w:rsidP="00BA6B6F">
      <w:pPr>
        <w:jc w:val="center"/>
        <w:rPr>
          <w:b/>
        </w:rPr>
      </w:pPr>
      <w:r w:rsidRPr="005B0E95">
        <w:rPr>
          <w:b/>
        </w:rPr>
        <w:t xml:space="preserve">SOBRE O CÍRIO DE NAZARÉ </w:t>
      </w:r>
    </w:p>
    <w:p w:rsidR="003C5B6B" w:rsidRPr="005B0E95" w:rsidRDefault="003C5B6B" w:rsidP="00D65269">
      <w:pPr>
        <w:shd w:val="clear" w:color="auto" w:fill="F2F2F2" w:themeFill="background1" w:themeFillShade="F2"/>
        <w:jc w:val="center"/>
      </w:pPr>
      <w:r w:rsidRPr="005B0E95">
        <w:t>ANEXO IV</w:t>
      </w:r>
    </w:p>
    <w:p w:rsidR="003C5B6B" w:rsidRPr="005B0E95" w:rsidRDefault="003C5B6B" w:rsidP="00D65269">
      <w:pPr>
        <w:shd w:val="clear" w:color="auto" w:fill="F2F2F2" w:themeFill="background1" w:themeFillShade="F2"/>
        <w:jc w:val="center"/>
      </w:pPr>
      <w:r w:rsidRPr="005B0E95">
        <w:t>FORMULÁRIO DE RECURSO</w:t>
      </w:r>
    </w:p>
    <w:p w:rsidR="003C5B6B" w:rsidRPr="005B0E95" w:rsidRDefault="003C5B6B" w:rsidP="00D65269"/>
    <w:tbl>
      <w:tblPr>
        <w:tblW w:w="10273" w:type="dxa"/>
        <w:tblInd w:w="214" w:type="dxa"/>
        <w:tblLayout w:type="fixed"/>
        <w:tblCellMar>
          <w:top w:w="105" w:type="dxa"/>
          <w:left w:w="105" w:type="dxa"/>
          <w:bottom w:w="105" w:type="dxa"/>
          <w:right w:w="105" w:type="dxa"/>
        </w:tblCellMar>
        <w:tblLook w:val="0000" w:firstRow="0" w:lastRow="0" w:firstColumn="0" w:lastColumn="0" w:noHBand="0" w:noVBand="0"/>
      </w:tblPr>
      <w:tblGrid>
        <w:gridCol w:w="4407"/>
        <w:gridCol w:w="249"/>
        <w:gridCol w:w="5617"/>
      </w:tblGrid>
      <w:tr w:rsidR="005B0E95" w:rsidRPr="005B0E95" w:rsidTr="00E91113">
        <w:trPr>
          <w:trHeight w:val="307"/>
        </w:trPr>
        <w:tc>
          <w:tcPr>
            <w:tcW w:w="10273"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3C5B6B" w:rsidRPr="005B0E95" w:rsidRDefault="003C5B6B" w:rsidP="00D65269">
            <w:pPr>
              <w:tabs>
                <w:tab w:val="left" w:pos="993"/>
              </w:tabs>
              <w:rPr>
                <w:rFonts w:ascii="Calibri" w:hAnsi="Calibri" w:cs="Calibri"/>
              </w:rPr>
            </w:pPr>
            <w:r w:rsidRPr="005B0E95">
              <w:rPr>
                <w:rFonts w:ascii="Calibri" w:hAnsi="Calibri" w:cs="Calibri"/>
                <w:b/>
                <w:bCs/>
              </w:rPr>
              <w:t>DADOS DO PROPONENTE</w:t>
            </w:r>
          </w:p>
        </w:tc>
      </w:tr>
      <w:tr w:rsidR="005B0E95" w:rsidRPr="005B0E95" w:rsidTr="00E91113">
        <w:trPr>
          <w:trHeight w:val="214"/>
        </w:trPr>
        <w:tc>
          <w:tcPr>
            <w:tcW w:w="4656" w:type="dxa"/>
            <w:gridSpan w:val="2"/>
            <w:tcBorders>
              <w:top w:val="double" w:sz="1" w:space="0" w:color="000000"/>
              <w:left w:val="double" w:sz="1" w:space="0" w:color="000000"/>
              <w:bottom w:val="double" w:sz="1" w:space="0" w:color="000000"/>
            </w:tcBorders>
            <w:shd w:val="clear" w:color="auto" w:fill="auto"/>
            <w:vAlign w:val="center"/>
          </w:tcPr>
          <w:p w:rsidR="003C5B6B" w:rsidRPr="005B0E95" w:rsidRDefault="003C5B6B" w:rsidP="00D65269">
            <w:pPr>
              <w:tabs>
                <w:tab w:val="left" w:pos="993"/>
              </w:tabs>
              <w:rPr>
                <w:rFonts w:ascii="Calibri" w:hAnsi="Calibri" w:cs="Calibri"/>
              </w:rPr>
            </w:pPr>
            <w:r w:rsidRPr="005B0E95">
              <w:rPr>
                <w:rFonts w:ascii="Calibri" w:hAnsi="Calibri" w:cs="Calibri"/>
              </w:rPr>
              <w:t xml:space="preserve">Nome do candidato: </w:t>
            </w:r>
          </w:p>
          <w:p w:rsidR="003C5B6B" w:rsidRPr="005B0E95" w:rsidRDefault="003C5B6B" w:rsidP="00D65269">
            <w:pPr>
              <w:tabs>
                <w:tab w:val="left" w:pos="993"/>
              </w:tabs>
              <w:rPr>
                <w:rFonts w:ascii="Calibri" w:hAnsi="Calibri" w:cs="Calibri"/>
              </w:rPr>
            </w:pPr>
          </w:p>
        </w:tc>
        <w:tc>
          <w:tcPr>
            <w:tcW w:w="5617" w:type="dxa"/>
            <w:tcBorders>
              <w:top w:val="double" w:sz="1" w:space="0" w:color="000000"/>
              <w:left w:val="double" w:sz="1" w:space="0" w:color="000000"/>
              <w:bottom w:val="double" w:sz="1" w:space="0" w:color="000000"/>
              <w:right w:val="double" w:sz="1" w:space="0" w:color="000000"/>
            </w:tcBorders>
            <w:shd w:val="clear" w:color="auto" w:fill="auto"/>
            <w:vAlign w:val="center"/>
          </w:tcPr>
          <w:p w:rsidR="003C5B6B" w:rsidRPr="005B0E95" w:rsidRDefault="003C5B6B" w:rsidP="00D65269">
            <w:pPr>
              <w:tabs>
                <w:tab w:val="left" w:pos="993"/>
              </w:tabs>
              <w:rPr>
                <w:rFonts w:ascii="Calibri" w:hAnsi="Calibri" w:cs="Calibri"/>
                <w:b/>
                <w:bCs/>
              </w:rPr>
            </w:pPr>
            <w:r w:rsidRPr="005B0E95">
              <w:rPr>
                <w:rFonts w:ascii="Calibri" w:hAnsi="Calibri" w:cs="Calibri"/>
              </w:rPr>
              <w:t>RG</w:t>
            </w:r>
          </w:p>
        </w:tc>
      </w:tr>
      <w:tr w:rsidR="005B0E95" w:rsidRPr="005B0E95" w:rsidTr="00E91113">
        <w:trPr>
          <w:trHeight w:val="236"/>
        </w:trPr>
        <w:tc>
          <w:tcPr>
            <w:tcW w:w="10273"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3C5B6B" w:rsidRPr="005B0E95" w:rsidRDefault="003C5B6B" w:rsidP="00D65269">
            <w:pPr>
              <w:tabs>
                <w:tab w:val="left" w:pos="993"/>
              </w:tabs>
              <w:rPr>
                <w:rFonts w:ascii="Calibri" w:hAnsi="Calibri" w:cs="Calibri"/>
                <w:b/>
                <w:bCs/>
              </w:rPr>
            </w:pPr>
            <w:r w:rsidRPr="005B0E95">
              <w:rPr>
                <w:rFonts w:ascii="Calibri" w:hAnsi="Calibri" w:cs="Calibri"/>
                <w:b/>
                <w:bCs/>
              </w:rPr>
              <w:t>Título do trabalho</w:t>
            </w:r>
          </w:p>
        </w:tc>
      </w:tr>
      <w:tr w:rsidR="005B0E95" w:rsidRPr="005B0E95" w:rsidTr="00E91113">
        <w:trPr>
          <w:trHeight w:val="236"/>
        </w:trPr>
        <w:tc>
          <w:tcPr>
            <w:tcW w:w="10273"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3C5B6B" w:rsidRPr="005B0E95" w:rsidRDefault="003C5B6B" w:rsidP="00D304DA">
            <w:pPr>
              <w:rPr>
                <w:rFonts w:ascii="Calibri" w:hAnsi="Calibri" w:cs="Calibri"/>
                <w:b/>
                <w:bCs/>
              </w:rPr>
            </w:pPr>
            <w:r w:rsidRPr="005B0E95">
              <w:rPr>
                <w:rFonts w:ascii="Calibri" w:hAnsi="Calibri" w:cs="Calibri"/>
                <w:b/>
                <w:bCs/>
              </w:rPr>
              <w:t xml:space="preserve">Categoria: </w:t>
            </w:r>
          </w:p>
        </w:tc>
      </w:tr>
      <w:tr w:rsidR="005B0E95" w:rsidRPr="005B0E95" w:rsidTr="00E91113">
        <w:trPr>
          <w:trHeight w:val="181"/>
        </w:trPr>
        <w:tc>
          <w:tcPr>
            <w:tcW w:w="10273"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3C5B6B" w:rsidRPr="005B0E95" w:rsidRDefault="003C5B6B" w:rsidP="00D65269">
            <w:pPr>
              <w:tabs>
                <w:tab w:val="left" w:pos="993"/>
              </w:tabs>
              <w:rPr>
                <w:rFonts w:ascii="Calibri" w:hAnsi="Calibri" w:cs="Calibri"/>
              </w:rPr>
            </w:pPr>
            <w:r w:rsidRPr="005B0E95">
              <w:rPr>
                <w:rFonts w:ascii="Calibri" w:hAnsi="Calibri" w:cs="Calibri"/>
                <w:b/>
                <w:bCs/>
              </w:rPr>
              <w:t>FUNDAMENTAÇÃO DO RECURSO</w:t>
            </w:r>
          </w:p>
        </w:tc>
      </w:tr>
      <w:tr w:rsidR="005B0E95" w:rsidRPr="005B0E95" w:rsidTr="00E91113">
        <w:trPr>
          <w:trHeight w:val="140"/>
        </w:trPr>
        <w:tc>
          <w:tcPr>
            <w:tcW w:w="10273"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3C5B6B" w:rsidRPr="005B0E95" w:rsidRDefault="003C5B6B" w:rsidP="00D65269">
            <w:pPr>
              <w:tabs>
                <w:tab w:val="left" w:pos="993"/>
                <w:tab w:val="left" w:pos="1596"/>
              </w:tabs>
              <w:snapToGrid w:val="0"/>
              <w:rPr>
                <w:rFonts w:ascii="Calibri" w:hAnsi="Calibri" w:cs="Calibri"/>
              </w:rPr>
            </w:pPr>
          </w:p>
          <w:p w:rsidR="003C5B6B" w:rsidRPr="005B0E95" w:rsidRDefault="003C5B6B" w:rsidP="00D65269">
            <w:pPr>
              <w:tabs>
                <w:tab w:val="left" w:pos="993"/>
                <w:tab w:val="left" w:pos="1596"/>
              </w:tabs>
              <w:rPr>
                <w:rFonts w:ascii="Calibri" w:hAnsi="Calibri" w:cs="Calibri"/>
              </w:rPr>
            </w:pPr>
          </w:p>
          <w:p w:rsidR="003C5B6B" w:rsidRPr="005B0E95" w:rsidRDefault="003C5B6B" w:rsidP="00D65269">
            <w:pPr>
              <w:tabs>
                <w:tab w:val="left" w:pos="993"/>
                <w:tab w:val="left" w:pos="1596"/>
              </w:tabs>
              <w:rPr>
                <w:rFonts w:ascii="Calibri" w:hAnsi="Calibri" w:cs="Calibri"/>
              </w:rPr>
            </w:pPr>
          </w:p>
          <w:p w:rsidR="003C5B6B" w:rsidRPr="005B0E95" w:rsidRDefault="003C5B6B" w:rsidP="00D65269">
            <w:pPr>
              <w:tabs>
                <w:tab w:val="left" w:pos="993"/>
                <w:tab w:val="left" w:pos="1596"/>
              </w:tabs>
              <w:rPr>
                <w:rFonts w:ascii="Calibri" w:hAnsi="Calibri" w:cs="Calibri"/>
              </w:rPr>
            </w:pPr>
          </w:p>
          <w:p w:rsidR="003C5B6B" w:rsidRPr="005B0E95" w:rsidRDefault="003C5B6B" w:rsidP="00D65269">
            <w:pPr>
              <w:tabs>
                <w:tab w:val="left" w:pos="993"/>
                <w:tab w:val="left" w:pos="1596"/>
              </w:tabs>
              <w:rPr>
                <w:rFonts w:ascii="Calibri" w:hAnsi="Calibri" w:cs="Calibri"/>
              </w:rPr>
            </w:pPr>
          </w:p>
        </w:tc>
      </w:tr>
      <w:tr w:rsidR="003C5B6B" w:rsidRPr="005B0E95" w:rsidTr="00E91113">
        <w:trPr>
          <w:trHeight w:val="136"/>
        </w:trPr>
        <w:tc>
          <w:tcPr>
            <w:tcW w:w="4407" w:type="dxa"/>
            <w:tcBorders>
              <w:top w:val="double" w:sz="1" w:space="0" w:color="000000"/>
              <w:left w:val="double" w:sz="1" w:space="0" w:color="000000"/>
              <w:bottom w:val="double" w:sz="1" w:space="0" w:color="000000"/>
            </w:tcBorders>
            <w:shd w:val="clear" w:color="auto" w:fill="auto"/>
            <w:vAlign w:val="center"/>
          </w:tcPr>
          <w:p w:rsidR="003C5B6B" w:rsidRPr="005B0E95" w:rsidRDefault="003C5B6B" w:rsidP="00D65269">
            <w:pPr>
              <w:tabs>
                <w:tab w:val="left" w:pos="993"/>
              </w:tabs>
              <w:rPr>
                <w:rFonts w:ascii="Calibri" w:hAnsi="Calibri" w:cs="Calibri"/>
                <w:b/>
                <w:bCs/>
              </w:rPr>
            </w:pPr>
            <w:r w:rsidRPr="005B0E95">
              <w:rPr>
                <w:rFonts w:ascii="Calibri" w:hAnsi="Calibri" w:cs="Calibri"/>
                <w:b/>
                <w:bCs/>
              </w:rPr>
              <w:t>LOCAL E DATA:</w:t>
            </w:r>
          </w:p>
        </w:tc>
        <w:tc>
          <w:tcPr>
            <w:tcW w:w="5866"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3C5B6B" w:rsidRPr="005B0E95" w:rsidRDefault="003C5B6B" w:rsidP="00D65269">
            <w:pPr>
              <w:tabs>
                <w:tab w:val="left" w:pos="993"/>
              </w:tabs>
            </w:pPr>
            <w:r w:rsidRPr="005B0E95">
              <w:rPr>
                <w:rFonts w:ascii="Calibri" w:hAnsi="Calibri" w:cs="Calibri"/>
                <w:b/>
                <w:bCs/>
              </w:rPr>
              <w:t>ASSINATURA:</w:t>
            </w:r>
          </w:p>
        </w:tc>
      </w:tr>
    </w:tbl>
    <w:p w:rsidR="003C5B6B" w:rsidRDefault="003C5B6B" w:rsidP="00D65269"/>
    <w:p w:rsidR="007D7075" w:rsidRDefault="007D7075" w:rsidP="00D65269"/>
    <w:p w:rsidR="007D7075" w:rsidRDefault="007D7075" w:rsidP="00D65269"/>
    <w:p w:rsidR="007D7075" w:rsidRDefault="007D7075" w:rsidP="00D65269"/>
    <w:p w:rsidR="007D7075" w:rsidRDefault="007D7075" w:rsidP="00D65269"/>
    <w:p w:rsidR="007D7075" w:rsidRDefault="007D7075" w:rsidP="00D65269"/>
    <w:p w:rsidR="007D7075" w:rsidRDefault="007D7075" w:rsidP="00D65269"/>
    <w:p w:rsidR="007D7075" w:rsidRDefault="007D7075" w:rsidP="00D65269"/>
    <w:p w:rsidR="00D304DA" w:rsidRDefault="00D304DA" w:rsidP="00D65269"/>
    <w:p w:rsidR="00D304DA" w:rsidRDefault="00D304DA" w:rsidP="00D65269"/>
    <w:p w:rsidR="00D304DA" w:rsidRDefault="00D304DA" w:rsidP="00D65269"/>
    <w:p w:rsidR="00D304DA" w:rsidRDefault="00D304DA" w:rsidP="00D65269"/>
    <w:p w:rsidR="007D7075" w:rsidRPr="005B0E95" w:rsidRDefault="007D7075" w:rsidP="007D7075">
      <w:pPr>
        <w:shd w:val="clear" w:color="auto" w:fill="F2F2F2" w:themeFill="background1" w:themeFillShade="F2"/>
        <w:jc w:val="center"/>
      </w:pPr>
      <w:r>
        <w:lastRenderedPageBreak/>
        <w:t xml:space="preserve">ANEXO </w:t>
      </w:r>
      <w:r w:rsidRPr="005B0E95">
        <w:t>V</w:t>
      </w:r>
    </w:p>
    <w:p w:rsidR="007D7075" w:rsidRPr="005B0E95" w:rsidRDefault="007D7075" w:rsidP="007D7075">
      <w:pPr>
        <w:shd w:val="clear" w:color="auto" w:fill="F2F2F2" w:themeFill="background1" w:themeFillShade="F2"/>
        <w:jc w:val="center"/>
      </w:pPr>
      <w:r>
        <w:t>Proposta de Redação</w:t>
      </w:r>
    </w:p>
    <w:p w:rsidR="007D7075" w:rsidRDefault="007D7075" w:rsidP="00D65269"/>
    <w:p w:rsidR="007D7075" w:rsidRDefault="007D7075" w:rsidP="007D7075">
      <w:pPr>
        <w:tabs>
          <w:tab w:val="center" w:pos="5245"/>
          <w:tab w:val="left" w:pos="5650"/>
          <w:tab w:val="left" w:pos="7600"/>
          <w:tab w:val="left" w:pos="7830"/>
        </w:tabs>
      </w:pPr>
      <w:r>
        <w:rPr>
          <w:noProof/>
          <w:lang w:eastAsia="pt-BR"/>
        </w:rPr>
        <w:drawing>
          <wp:anchor distT="0" distB="0" distL="114300" distR="114300" simplePos="0" relativeHeight="251671552" behindDoc="1" locked="0" layoutInCell="1" allowOverlap="1">
            <wp:simplePos x="0" y="0"/>
            <wp:positionH relativeFrom="margin">
              <wp:posOffset>2737485</wp:posOffset>
            </wp:positionH>
            <wp:positionV relativeFrom="paragraph">
              <wp:posOffset>-222885</wp:posOffset>
            </wp:positionV>
            <wp:extent cx="1676400" cy="590550"/>
            <wp:effectExtent l="0" t="0" r="0" b="0"/>
            <wp:wrapNone/>
            <wp:docPr id="8" name="Imagem 8" descr="http://www.diocesedemacapa.com.br/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diocesedemacapa.com.br/images/logo.gif"/>
                    <pic:cNvPicPr>
                      <a:picLocks noChangeAspect="1" noChangeArrowheads="1"/>
                    </pic:cNvPicPr>
                  </pic:nvPicPr>
                  <pic:blipFill>
                    <a:blip r:embed="rId11">
                      <a:extLst>
                        <a:ext uri="{28A0092B-C50C-407E-A947-70E740481C1C}">
                          <a14:useLocalDpi xmlns:a14="http://schemas.microsoft.com/office/drawing/2010/main" val="0"/>
                        </a:ext>
                      </a:extLst>
                    </a:blip>
                    <a:srcRect r="1123"/>
                    <a:stretch>
                      <a:fillRect/>
                    </a:stretch>
                  </pic:blipFill>
                  <pic:spPr bwMode="auto">
                    <a:xfrm>
                      <a:off x="0" y="0"/>
                      <a:ext cx="1676400" cy="590550"/>
                    </a:xfrm>
                    <a:prstGeom prst="rect">
                      <a:avLst/>
                    </a:prstGeom>
                    <a:noFill/>
                    <a:ln>
                      <a:noFill/>
                    </a:ln>
                  </pic:spPr>
                </pic:pic>
              </a:graphicData>
            </a:graphic>
            <wp14:sizeRelH relativeFrom="margin">
              <wp14:pctWidth>0</wp14:pctWidth>
            </wp14:sizeRelH>
            <wp14:sizeRelV relativeFrom="page">
              <wp14:pctHeight>0</wp14:pctHeight>
            </wp14:sizeRelV>
          </wp:anchor>
        </w:drawing>
      </w:r>
      <w:r>
        <w:tab/>
      </w:r>
      <w:r>
        <w:tab/>
        <w:t xml:space="preserve"> </w:t>
      </w:r>
      <w:r>
        <w:tab/>
        <w:t xml:space="preserve">   </w:t>
      </w:r>
      <w:r>
        <w:tab/>
        <w:t xml:space="preserve">  </w:t>
      </w:r>
    </w:p>
    <w:p w:rsidR="007D7075" w:rsidRDefault="007D7075" w:rsidP="007D7075">
      <w:pPr>
        <w:tabs>
          <w:tab w:val="left" w:pos="2680"/>
          <w:tab w:val="left" w:pos="7830"/>
        </w:tabs>
      </w:pPr>
      <w:r>
        <w:tab/>
        <w:t xml:space="preserve">                                       </w:t>
      </w:r>
    </w:p>
    <w:p w:rsidR="007D7075" w:rsidRDefault="007D7075" w:rsidP="007D7075">
      <w:pPr>
        <w:shd w:val="clear" w:color="auto" w:fill="F2F2F2"/>
        <w:jc w:val="center"/>
        <w:rPr>
          <w:b/>
        </w:rPr>
      </w:pPr>
      <w:r>
        <w:rPr>
          <w:b/>
        </w:rPr>
        <w:t xml:space="preserve">1º </w:t>
      </w:r>
      <w:r w:rsidRPr="003D6BFC">
        <w:rPr>
          <w:b/>
        </w:rPr>
        <w:t xml:space="preserve">CONCURSO PARA </w:t>
      </w:r>
      <w:r>
        <w:rPr>
          <w:b/>
        </w:rPr>
        <w:t xml:space="preserve">OS ALUNOS DO ENSINO MÉDIO </w:t>
      </w:r>
      <w:r w:rsidRPr="003D6BFC">
        <w:rPr>
          <w:b/>
        </w:rPr>
        <w:t xml:space="preserve">SOBRE O CÍRIO DE NAZARÉ </w:t>
      </w:r>
    </w:p>
    <w:p w:rsidR="007D7075" w:rsidRPr="00131E84" w:rsidRDefault="007D7075" w:rsidP="007D7075">
      <w:pPr>
        <w:shd w:val="clear" w:color="auto" w:fill="F2F2F2"/>
        <w:jc w:val="center"/>
        <w:rPr>
          <w:b/>
          <w:sz w:val="32"/>
        </w:rPr>
      </w:pPr>
      <w:r w:rsidRPr="00131E84">
        <w:rPr>
          <w:b/>
          <w:sz w:val="32"/>
        </w:rPr>
        <w:t>PROPOSTA DE REDAÇÃO</w:t>
      </w:r>
    </w:p>
    <w:p w:rsidR="007D7075" w:rsidRPr="00131E84" w:rsidRDefault="007D7075" w:rsidP="007D7075">
      <w:r w:rsidRPr="00131E84">
        <w:t xml:space="preserve">A partir da leitura dos textos motivadores seguintes e com base nos conhecimentos construídos ao longo de sua formação, redija um texto dissertativo-argumentativo em norma padrão da língua portuguesa sobre o tema </w:t>
      </w:r>
      <w:r w:rsidRPr="00131E84">
        <w:rPr>
          <w:b/>
        </w:rPr>
        <w:t>“</w:t>
      </w:r>
      <w:r w:rsidRPr="00131E84">
        <w:rPr>
          <w:b/>
          <w:caps/>
        </w:rPr>
        <w:t xml:space="preserve">Círio de Nazaré: fonte de união na sociedade amapaense”.  </w:t>
      </w:r>
      <w:r w:rsidRPr="00131E84">
        <w:t>Apresente proposta de intervenção que possibilite a união da sociedade amapaense a partir do Círio de Nazaré. Selecione, organize e relacione, de forma coerente e coesa, argumentos e fatos para defesa de seu ponto de vista.</w:t>
      </w:r>
    </w:p>
    <w:p w:rsidR="007D7075" w:rsidRPr="00131E84" w:rsidRDefault="007D7075" w:rsidP="007D7075">
      <w:pPr>
        <w:tabs>
          <w:tab w:val="left" w:pos="1553"/>
        </w:tabs>
        <w:rPr>
          <w:b/>
        </w:rPr>
      </w:pPr>
      <w:r w:rsidRPr="00131E84">
        <w:rPr>
          <w:b/>
          <w:color w:val="000000"/>
          <w:shd w:val="clear" w:color="auto" w:fill="FFFFFF"/>
        </w:rPr>
        <w:t>TEXTO 1</w:t>
      </w:r>
      <w:r w:rsidRPr="00131E84">
        <w:rPr>
          <w:b/>
        </w:rPr>
        <w:t xml:space="preserve"> CÍRIO 2018</w:t>
      </w:r>
    </w:p>
    <w:p w:rsidR="007D7075" w:rsidRPr="00131E84" w:rsidRDefault="007D7075" w:rsidP="007D7075">
      <w:pPr>
        <w:pStyle w:val="SemEspaamento"/>
        <w:rPr>
          <w:rFonts w:ascii="Times New Roman" w:hAnsi="Times New Roman"/>
          <w:b/>
          <w:sz w:val="24"/>
          <w:szCs w:val="24"/>
        </w:rPr>
      </w:pPr>
      <w:r w:rsidRPr="00131E84">
        <w:rPr>
          <w:rFonts w:ascii="Times New Roman" w:hAnsi="Times New Roman"/>
          <w:sz w:val="24"/>
          <w:szCs w:val="24"/>
        </w:rPr>
        <w:t xml:space="preserve">Tema: </w:t>
      </w:r>
      <w:r w:rsidRPr="00131E84">
        <w:rPr>
          <w:rFonts w:ascii="Times New Roman" w:hAnsi="Times New Roman"/>
          <w:b/>
          <w:sz w:val="24"/>
          <w:szCs w:val="24"/>
        </w:rPr>
        <w:t>Com Maria, jovens sem medo, a serviço da justiça e da paz</w:t>
      </w:r>
    </w:p>
    <w:p w:rsidR="007D7075" w:rsidRPr="00131E84" w:rsidRDefault="007D7075" w:rsidP="007D7075">
      <w:pPr>
        <w:pStyle w:val="SemEspaamento"/>
        <w:rPr>
          <w:rFonts w:ascii="Times New Roman" w:hAnsi="Times New Roman"/>
          <w:b/>
          <w:sz w:val="24"/>
          <w:szCs w:val="24"/>
        </w:rPr>
      </w:pPr>
      <w:r w:rsidRPr="00131E84">
        <w:rPr>
          <w:rFonts w:ascii="Times New Roman" w:hAnsi="Times New Roman"/>
          <w:sz w:val="24"/>
          <w:szCs w:val="24"/>
        </w:rPr>
        <w:t xml:space="preserve">Lema: </w:t>
      </w:r>
      <w:r w:rsidRPr="00131E84">
        <w:rPr>
          <w:rFonts w:ascii="Times New Roman" w:hAnsi="Times New Roman"/>
          <w:b/>
          <w:sz w:val="24"/>
          <w:szCs w:val="24"/>
        </w:rPr>
        <w:t xml:space="preserve">“Não </w:t>
      </w:r>
      <w:proofErr w:type="spellStart"/>
      <w:r w:rsidRPr="00131E84">
        <w:rPr>
          <w:rFonts w:ascii="Times New Roman" w:hAnsi="Times New Roman"/>
          <w:b/>
          <w:sz w:val="24"/>
          <w:szCs w:val="24"/>
        </w:rPr>
        <w:t>digas</w:t>
      </w:r>
      <w:proofErr w:type="spellEnd"/>
      <w:r w:rsidRPr="00131E84">
        <w:rPr>
          <w:rFonts w:ascii="Times New Roman" w:hAnsi="Times New Roman"/>
          <w:b/>
          <w:sz w:val="24"/>
          <w:szCs w:val="24"/>
        </w:rPr>
        <w:t>: Sou jovem. A quem te enviar, irás! (Jr 1,17)</w:t>
      </w:r>
    </w:p>
    <w:p w:rsidR="007D7075" w:rsidRPr="00131E84" w:rsidRDefault="007D7075" w:rsidP="007D7075">
      <w:pPr>
        <w:pStyle w:val="SemEspaamento"/>
        <w:rPr>
          <w:rFonts w:ascii="Times New Roman" w:hAnsi="Times New Roman"/>
          <w:b/>
          <w:sz w:val="24"/>
          <w:szCs w:val="24"/>
        </w:rPr>
      </w:pPr>
    </w:p>
    <w:p w:rsidR="007D7075" w:rsidRPr="00131E84" w:rsidRDefault="007D7075" w:rsidP="007D7075">
      <w:pPr>
        <w:pStyle w:val="SemEspaamento"/>
        <w:jc w:val="center"/>
        <w:rPr>
          <w:rFonts w:ascii="Times New Roman" w:hAnsi="Times New Roman"/>
          <w:b/>
          <w:sz w:val="24"/>
          <w:szCs w:val="24"/>
        </w:rPr>
      </w:pPr>
      <w:r w:rsidRPr="00131E84">
        <w:rPr>
          <w:rFonts w:ascii="Times New Roman" w:hAnsi="Times New Roman"/>
          <w:b/>
          <w:sz w:val="24"/>
          <w:szCs w:val="24"/>
        </w:rPr>
        <w:t>O caminho da felicidade</w:t>
      </w:r>
    </w:p>
    <w:p w:rsidR="007D7075" w:rsidRPr="00131E84" w:rsidRDefault="007D7075" w:rsidP="007D7075">
      <w:pPr>
        <w:pStyle w:val="SemEspaamento"/>
        <w:ind w:firstLine="708"/>
        <w:jc w:val="both"/>
        <w:rPr>
          <w:rFonts w:ascii="Times New Roman" w:hAnsi="Times New Roman"/>
          <w:sz w:val="24"/>
          <w:szCs w:val="24"/>
        </w:rPr>
      </w:pPr>
      <w:r w:rsidRPr="00131E84">
        <w:rPr>
          <w:rFonts w:ascii="Times New Roman" w:hAnsi="Times New Roman"/>
          <w:sz w:val="24"/>
          <w:szCs w:val="24"/>
        </w:rPr>
        <w:t xml:space="preserve">No mês de outubro, durante os dias do Círio, acontecerá, em Roma, junto ao Papa Francisco, o Sínodo que terá como tema: “Os jovens, a fé e o discernimento vocacional”. Também nós queremos refletir e rezar, junto a Maria, pelos nossos jovens.  A Igreja olha ao mundo inteiro e constata a dificuldade de propor a fé cristã, como motivação e sentido da vida humana, às novas gerações. Igualmente, o discernimento vocacional, nos leva a pensar nas vocações sacerdotais e religiosas, em queda visível em muitos lugares do mundo. Todos nós, mais adultos, sobretudo pais e educadores, nos perguntamos como serão a sociedade e a Igreja do futuro e se as propostas mais entusiasmantes do Evangelho, apesar da dureza do nosso coração, ainda conseguirão iluminar a existência e as escolhas dos mais jovens. Em primeiro lugar, se acreditamos mesmo, devemos confiar nos caminhos que o Espírito Santo sempre abriu ao longo da história, também nos momentos mais difíceis ou quando tudo parecia já conquistado e seguro. A fé cristã é mais que um conjunto de tradições a serem transmitidas aos mais novos. É a Boa Notícia de uma pessoa, Jesus Cristo, que, ao conhece-lo e encontra-lo, consegue fascinar homens e mulheres de qualquer continente, raça ou condição social. Com isso quero dizer que não devemos ter medo que os jovens façam novas experiência também na vivência da fé. A nós mais adultos cabe provar, com a nossa vida, que não fomos cristãos e católicos por puro caso, pelas circunstâncias, ou por falta de opções. Devemos dar prova que ser cristãos foi a resposta a um chamado consciente e responsável. Foi uma alegria ser cristãos e isso nos tornou mais humanos e mais fraternos. Apesar de todas as distrações e atrativos da modernidade, os jovens querem saber, daqueles que os precederam, se vale a pena viver e por que. Querem saber se compensa lutar por um mundo melhor, de paz e justiça e não somente viver para juntar dinheiro, bens materiais, carreira e sucesso. Deve ter algo de muito mais valioso que ajude a dar um sentido grande à existência humana. Antes de criticar os jovens, nós, mais adultos, devemos fazer um sério exame de consciência: onde aprenderam o consumo, a corrupção, a vaidade e a superficialidade? Qual sociedade e qual planeta estamos entregando às crianças de hoje? Como foi que muitos perderam o caminho da Igreja? No Círio, olhamos a Maria, Nossa Senhora de Nazaré, a jovem Virgem Mãe, àquela que foi feliz porque acreditou. Feliz de ter entregue a sua vida ao projeto do amor de Deus. Pensando na juventude de hoje, quero lembrar outra Maria, a irmã de Lázaro, o amigo, da qual Jesus reconheceu que, sentada aos seus pés e escutando a sua palavra, tinha escolhido a parte melhor. Rezamos para que a nossa juventude, no seu discernimento vocacional, escolha o caminho da fé, pratique a justiça e o amor, seja construtora de paz. Jovens, não tenham medo, confiem, não tem outro caminho para a verdadeira felicidade.  </w:t>
      </w:r>
    </w:p>
    <w:p w:rsidR="007D7075" w:rsidRPr="00131E84" w:rsidRDefault="007D7075" w:rsidP="007D7075">
      <w:pPr>
        <w:pStyle w:val="SemEspaamento"/>
        <w:ind w:firstLine="708"/>
        <w:jc w:val="both"/>
        <w:rPr>
          <w:rFonts w:ascii="Times New Roman" w:hAnsi="Times New Roman"/>
          <w:sz w:val="24"/>
          <w:szCs w:val="24"/>
        </w:rPr>
      </w:pPr>
      <w:r w:rsidRPr="00131E84">
        <w:rPr>
          <w:rFonts w:ascii="Times New Roman" w:hAnsi="Times New Roman"/>
          <w:sz w:val="24"/>
          <w:szCs w:val="24"/>
        </w:rPr>
        <w:tab/>
      </w:r>
      <w:r w:rsidRPr="00131E84">
        <w:rPr>
          <w:rFonts w:ascii="Times New Roman" w:hAnsi="Times New Roman"/>
          <w:sz w:val="24"/>
          <w:szCs w:val="24"/>
        </w:rPr>
        <w:tab/>
      </w:r>
      <w:r w:rsidRPr="00131E84">
        <w:rPr>
          <w:rFonts w:ascii="Times New Roman" w:hAnsi="Times New Roman"/>
          <w:sz w:val="24"/>
          <w:szCs w:val="24"/>
        </w:rPr>
        <w:tab/>
      </w:r>
      <w:r w:rsidRPr="00131E84">
        <w:rPr>
          <w:rFonts w:ascii="Times New Roman" w:hAnsi="Times New Roman"/>
          <w:sz w:val="24"/>
          <w:szCs w:val="24"/>
        </w:rPr>
        <w:tab/>
        <w:t xml:space="preserve">                     Dom Pedro José Conti</w:t>
      </w:r>
    </w:p>
    <w:p w:rsidR="007D7075" w:rsidRPr="00131E84" w:rsidRDefault="007D7075" w:rsidP="007D7075">
      <w:pPr>
        <w:rPr>
          <w:b/>
        </w:rPr>
      </w:pPr>
    </w:p>
    <w:p w:rsidR="007D7075" w:rsidRDefault="007D7075" w:rsidP="007D7075">
      <w:pPr>
        <w:spacing w:line="240" w:lineRule="auto"/>
        <w:rPr>
          <w:b/>
          <w:color w:val="000000"/>
        </w:rPr>
      </w:pPr>
    </w:p>
    <w:p w:rsidR="007D7075" w:rsidRDefault="007D7075" w:rsidP="007D7075">
      <w:pPr>
        <w:spacing w:line="240" w:lineRule="auto"/>
        <w:rPr>
          <w:b/>
          <w:color w:val="000000"/>
        </w:rPr>
      </w:pPr>
    </w:p>
    <w:p w:rsidR="007D7075" w:rsidRPr="00131E84" w:rsidRDefault="007D7075" w:rsidP="007D7075">
      <w:pPr>
        <w:spacing w:line="240" w:lineRule="auto"/>
        <w:rPr>
          <w:b/>
          <w:color w:val="000000"/>
        </w:rPr>
      </w:pPr>
      <w:r w:rsidRPr="00131E84">
        <w:rPr>
          <w:b/>
          <w:color w:val="000000"/>
        </w:rPr>
        <w:lastRenderedPageBreak/>
        <w:t xml:space="preserve">TEXTO 2 </w:t>
      </w:r>
    </w:p>
    <w:p w:rsidR="007D7075" w:rsidRPr="00131E84" w:rsidRDefault="007D7075" w:rsidP="007D7075">
      <w:pPr>
        <w:spacing w:line="240" w:lineRule="auto"/>
        <w:rPr>
          <w:b/>
          <w:color w:val="000000"/>
        </w:rPr>
      </w:pPr>
    </w:p>
    <w:p w:rsidR="007D7075" w:rsidRPr="00131E84" w:rsidRDefault="007D7075" w:rsidP="007D7075">
      <w:pPr>
        <w:spacing w:line="240" w:lineRule="auto"/>
        <w:textAlignment w:val="baseline"/>
        <w:outlineLvl w:val="0"/>
        <w:rPr>
          <w:rFonts w:eastAsia="Times New Roman"/>
          <w:b/>
          <w:bCs/>
          <w:color w:val="000000"/>
          <w:kern w:val="36"/>
          <w:lang w:eastAsia="pt-BR"/>
        </w:rPr>
      </w:pPr>
      <w:r w:rsidRPr="00131E84">
        <w:rPr>
          <w:rFonts w:eastAsia="Times New Roman"/>
          <w:b/>
          <w:bCs/>
          <w:color w:val="000000"/>
          <w:kern w:val="36"/>
          <w:bdr w:val="none" w:sz="0" w:space="0" w:color="auto" w:frame="1"/>
          <w:lang w:eastAsia="pt-BR"/>
        </w:rPr>
        <w:t>Papa destaca unidade na Igreja: “o mundo precisa de união”</w:t>
      </w:r>
    </w:p>
    <w:p w:rsidR="007D7075" w:rsidRPr="00131E84" w:rsidRDefault="007D7075" w:rsidP="007D7075">
      <w:pPr>
        <w:shd w:val="clear" w:color="auto" w:fill="FFFFFF"/>
        <w:spacing w:line="240" w:lineRule="auto"/>
        <w:textAlignment w:val="baseline"/>
        <w:rPr>
          <w:rFonts w:eastAsia="Times New Roman"/>
          <w:color w:val="000000"/>
          <w:lang w:eastAsia="pt-BR"/>
        </w:rPr>
      </w:pPr>
      <w:r w:rsidRPr="00131E84">
        <w:rPr>
          <w:rFonts w:eastAsia="Times New Roman"/>
          <w:color w:val="000000"/>
          <w:lang w:eastAsia="pt-BR"/>
        </w:rPr>
        <w:t xml:space="preserve"> “Aonde quer que vamos, mesmo na menor paróquia, na esquina mais perdida desta terra, há a única Igreja; nós estamos em casa, somos uma família, estamos entre irmãos e irmãs. E este é um grande dom de Deus! A Igreja é uma só para todos”.</w:t>
      </w:r>
    </w:p>
    <w:p w:rsidR="007D7075" w:rsidRPr="00131E84" w:rsidRDefault="007D7075" w:rsidP="007D7075">
      <w:pPr>
        <w:shd w:val="clear" w:color="auto" w:fill="FFFFFF"/>
        <w:spacing w:line="240" w:lineRule="auto"/>
        <w:textAlignment w:val="baseline"/>
        <w:rPr>
          <w:rFonts w:eastAsia="Times New Roman"/>
          <w:color w:val="000000"/>
          <w:lang w:eastAsia="pt-BR"/>
        </w:rPr>
      </w:pPr>
      <w:r w:rsidRPr="00131E84">
        <w:rPr>
          <w:rFonts w:eastAsia="Times New Roman"/>
          <w:color w:val="000000"/>
          <w:lang w:eastAsia="pt-BR"/>
        </w:rPr>
        <w:t>Papa Francisco ressaltou que assim como acontece na família, na Igreja também pode acontecer de estar espalhada pelo mundo. Mas são as ligações profundas que permanecem as mesmas, independente da distância. Como exemplo, ele citou a JMJ Rio2013, que revelou um profundo clima de unidade.</w:t>
      </w:r>
    </w:p>
    <w:p w:rsidR="007D7075" w:rsidRPr="00131E84" w:rsidRDefault="007D7075" w:rsidP="007D7075">
      <w:pPr>
        <w:shd w:val="clear" w:color="auto" w:fill="FFFFFF"/>
        <w:spacing w:line="240" w:lineRule="auto"/>
        <w:textAlignment w:val="baseline"/>
        <w:rPr>
          <w:rFonts w:eastAsia="Times New Roman"/>
          <w:color w:val="000000"/>
          <w:lang w:eastAsia="pt-BR"/>
        </w:rPr>
      </w:pPr>
      <w:r w:rsidRPr="00131E84">
        <w:rPr>
          <w:rFonts w:eastAsia="Times New Roman"/>
          <w:color w:val="000000"/>
          <w:lang w:eastAsia="pt-BR"/>
        </w:rPr>
        <w:t>O Papa lembrou que às vezes há conflitos e divisões que ferem a Igreja, de forma que ela nem sempre tem a desejada face. As fofocas foram citadas como algo que faz muito mal à Igreja. Ele disse, então, que Deus doa a unidade, mas os próprios homens devem se esforçar para vivê-la.</w:t>
      </w:r>
    </w:p>
    <w:p w:rsidR="007D7075" w:rsidRPr="00131E84" w:rsidRDefault="007D7075" w:rsidP="007D7075">
      <w:pPr>
        <w:shd w:val="clear" w:color="auto" w:fill="FFFFFF"/>
        <w:spacing w:line="240" w:lineRule="auto"/>
        <w:textAlignment w:val="baseline"/>
        <w:rPr>
          <w:rFonts w:eastAsia="Times New Roman"/>
          <w:color w:val="000000"/>
          <w:lang w:eastAsia="pt-BR"/>
        </w:rPr>
      </w:pPr>
      <w:r w:rsidRPr="00131E84">
        <w:rPr>
          <w:rFonts w:eastAsia="Times New Roman"/>
          <w:color w:val="000000"/>
          <w:lang w:eastAsia="pt-BR"/>
        </w:rPr>
        <w:t>“É preciso procurar, construir a comunhão, educar-nos à comunhão, a superar incompreensões e divisões, começando pela família, pela realidade eclesial, no diálogo ecumênico. O nosso mundo precisa de unidade (…) e a Igreja é Casa de comunhão”.</w:t>
      </w:r>
    </w:p>
    <w:p w:rsidR="007D7075" w:rsidRPr="00131E84" w:rsidRDefault="007D7075" w:rsidP="007D7075">
      <w:pPr>
        <w:shd w:val="clear" w:color="auto" w:fill="FFFFFF"/>
        <w:spacing w:line="240" w:lineRule="auto"/>
        <w:textAlignment w:val="baseline"/>
        <w:rPr>
          <w:rFonts w:eastAsia="Times New Roman"/>
          <w:color w:val="000000"/>
          <w:lang w:eastAsia="pt-BR"/>
        </w:rPr>
      </w:pPr>
      <w:r w:rsidRPr="00131E84">
        <w:rPr>
          <w:rFonts w:eastAsia="Times New Roman"/>
          <w:color w:val="000000"/>
          <w:lang w:eastAsia="pt-BR"/>
        </w:rPr>
        <w:t>O Santo Padre concluiu destacando que é o Espírito Santo o motor da unidade da Igreja. “Por isto é importante a oração, que é a alma do nosso compromisso de homens e mulheres de comunhão, de unidade. A oração ao Espírito Santo, para que venha e faça a unidade na Igreja”.</w:t>
      </w:r>
    </w:p>
    <w:p w:rsidR="007D7075" w:rsidRPr="00131E84" w:rsidRDefault="007D7075" w:rsidP="007D7075">
      <w:pPr>
        <w:shd w:val="clear" w:color="auto" w:fill="FFFFFF"/>
        <w:spacing w:line="240" w:lineRule="auto"/>
        <w:textAlignment w:val="baseline"/>
        <w:rPr>
          <w:rFonts w:eastAsia="Times New Roman"/>
          <w:color w:val="000000"/>
          <w:lang w:eastAsia="pt-BR"/>
        </w:rPr>
      </w:pPr>
    </w:p>
    <w:p w:rsidR="007D7075" w:rsidRPr="00131E84" w:rsidRDefault="007D7075" w:rsidP="007D7075">
      <w:pPr>
        <w:spacing w:line="240" w:lineRule="auto"/>
        <w:jc w:val="right"/>
        <w:rPr>
          <w:color w:val="000000"/>
        </w:rPr>
      </w:pPr>
      <w:r w:rsidRPr="00131E84">
        <w:rPr>
          <w:color w:val="000000"/>
        </w:rPr>
        <w:t>https://noticias.cancaonova.com/especiais/pontificado/francisco/na-catequese-papa-destaca-unidade-na-igreja-o-mundo-precisa-de-uniao/</w:t>
      </w:r>
    </w:p>
    <w:p w:rsidR="007D7075" w:rsidRPr="00131E84" w:rsidRDefault="007D7075" w:rsidP="007D7075">
      <w:pPr>
        <w:rPr>
          <w:b/>
        </w:rPr>
      </w:pPr>
    </w:p>
    <w:p w:rsidR="007D7075" w:rsidRPr="00131E84" w:rsidRDefault="007D7075" w:rsidP="007D7075">
      <w:pPr>
        <w:rPr>
          <w:b/>
        </w:rPr>
      </w:pPr>
      <w:r w:rsidRPr="00131E84">
        <w:rPr>
          <w:b/>
        </w:rPr>
        <w:t>TEXTO 3</w:t>
      </w:r>
    </w:p>
    <w:p w:rsidR="007D7075" w:rsidRPr="00131E84" w:rsidRDefault="007D7075" w:rsidP="007D7075">
      <w:pPr>
        <w:pStyle w:val="content-textcontainer"/>
        <w:shd w:val="clear" w:color="auto" w:fill="FFFFFF"/>
        <w:spacing w:before="0" w:beforeAutospacing="0" w:after="0" w:afterAutospacing="0"/>
        <w:jc w:val="center"/>
        <w:textAlignment w:val="baseline"/>
        <w:rPr>
          <w:color w:val="000000"/>
          <w:spacing w:val="-8"/>
        </w:rPr>
      </w:pPr>
      <w:r w:rsidRPr="00131E84">
        <w:rPr>
          <w:noProof/>
          <w:color w:val="000000"/>
          <w:spacing w:val="-8"/>
        </w:rPr>
        <w:drawing>
          <wp:inline distT="0" distB="0" distL="0" distR="0">
            <wp:extent cx="3619500" cy="2159000"/>
            <wp:effectExtent l="0" t="0" r="0" b="0"/>
            <wp:docPr id="2" name="Imagem 2" descr="C:\Users\RenataRedig\Pictures\berlind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ataRedig\Pictures\berlinda_2.jpg"/>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3619500" cy="2159000"/>
                    </a:xfrm>
                    <a:prstGeom prst="rect">
                      <a:avLst/>
                    </a:prstGeom>
                    <a:noFill/>
                    <a:ln>
                      <a:noFill/>
                    </a:ln>
                  </pic:spPr>
                </pic:pic>
              </a:graphicData>
            </a:graphic>
          </wp:inline>
        </w:drawing>
      </w:r>
    </w:p>
    <w:p w:rsidR="007D7075" w:rsidRPr="00131E84" w:rsidRDefault="007D7075" w:rsidP="007D7075">
      <w:pPr>
        <w:pStyle w:val="content-textcontainer"/>
        <w:shd w:val="clear" w:color="auto" w:fill="FFFFFF"/>
        <w:spacing w:before="0" w:beforeAutospacing="0" w:after="0" w:afterAutospacing="0"/>
        <w:textAlignment w:val="baseline"/>
        <w:rPr>
          <w:color w:val="000000"/>
          <w:spacing w:val="-8"/>
        </w:rPr>
      </w:pPr>
    </w:p>
    <w:p w:rsidR="007D7075" w:rsidRPr="00131E84" w:rsidRDefault="007D7075" w:rsidP="007D7075">
      <w:pPr>
        <w:pStyle w:val="content-textcontainer"/>
        <w:shd w:val="clear" w:color="auto" w:fill="FFFFFF"/>
        <w:spacing w:before="0" w:beforeAutospacing="0" w:after="0" w:afterAutospacing="0"/>
        <w:jc w:val="right"/>
        <w:textAlignment w:val="baseline"/>
        <w:rPr>
          <w:color w:val="000000"/>
          <w:spacing w:val="-8"/>
        </w:rPr>
      </w:pPr>
      <w:r w:rsidRPr="00131E84">
        <w:rPr>
          <w:color w:val="000000"/>
          <w:spacing w:val="-8"/>
        </w:rPr>
        <w:t>http://g1.globo.com/ap/amapa/noticia/2015/08/organizacao-do-cirio-de-nazare-abre-inscricoes-para-trabalho-voluntario.html</w:t>
      </w:r>
    </w:p>
    <w:p w:rsidR="007D7075" w:rsidRDefault="007D7075" w:rsidP="00D65269"/>
    <w:p w:rsidR="007D7075" w:rsidRDefault="007D7075" w:rsidP="00D65269"/>
    <w:p w:rsidR="007D7075" w:rsidRDefault="007D7075" w:rsidP="00D65269"/>
    <w:p w:rsidR="007D7075" w:rsidRDefault="007D7075" w:rsidP="00D65269"/>
    <w:p w:rsidR="007D7075" w:rsidRDefault="007D7075" w:rsidP="00D65269"/>
    <w:p w:rsidR="007D7075" w:rsidRDefault="007D7075" w:rsidP="00D65269"/>
    <w:p w:rsidR="007D7075" w:rsidRDefault="007D7075" w:rsidP="00D65269"/>
    <w:p w:rsidR="007D7075" w:rsidRDefault="007D7075" w:rsidP="00D65269"/>
    <w:p w:rsidR="007D7075" w:rsidRDefault="007D7075" w:rsidP="00D65269"/>
    <w:p w:rsidR="007D7075" w:rsidRDefault="007D7075" w:rsidP="00D65269"/>
    <w:p w:rsidR="007D7075" w:rsidRDefault="007D7075" w:rsidP="00D65269"/>
    <w:p w:rsidR="007D7075" w:rsidRDefault="007D7075" w:rsidP="00D65269"/>
    <w:p w:rsidR="007D7075" w:rsidRDefault="007D7075" w:rsidP="007D7075">
      <w:r>
        <w:rPr>
          <w:noProof/>
          <w:lang w:eastAsia="pt-BR"/>
        </w:rPr>
        <w:lastRenderedPageBreak/>
        <w:drawing>
          <wp:anchor distT="0" distB="0" distL="114300" distR="114300" simplePos="0" relativeHeight="251673600" behindDoc="1" locked="0" layoutInCell="1" allowOverlap="1" wp14:anchorId="4A23E5E3" wp14:editId="5E371705">
            <wp:simplePos x="0" y="0"/>
            <wp:positionH relativeFrom="margin">
              <wp:posOffset>2737485</wp:posOffset>
            </wp:positionH>
            <wp:positionV relativeFrom="paragraph">
              <wp:posOffset>-222885</wp:posOffset>
            </wp:positionV>
            <wp:extent cx="1676400" cy="590550"/>
            <wp:effectExtent l="0" t="0" r="0" b="0"/>
            <wp:wrapNone/>
            <wp:docPr id="11" name="Imagem 11" descr="http://www.diocesedemacapa.com.br/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diocesedemacapa.com.br/images/logo.gif"/>
                    <pic:cNvPicPr>
                      <a:picLocks noChangeAspect="1" noChangeArrowheads="1"/>
                    </pic:cNvPicPr>
                  </pic:nvPicPr>
                  <pic:blipFill>
                    <a:blip r:embed="rId11">
                      <a:extLst>
                        <a:ext uri="{28A0092B-C50C-407E-A947-70E740481C1C}">
                          <a14:useLocalDpi xmlns:a14="http://schemas.microsoft.com/office/drawing/2010/main" val="0"/>
                        </a:ext>
                      </a:extLst>
                    </a:blip>
                    <a:srcRect r="1123"/>
                    <a:stretch>
                      <a:fillRect/>
                    </a:stretch>
                  </pic:blipFill>
                  <pic:spPr bwMode="auto">
                    <a:xfrm>
                      <a:off x="0" y="0"/>
                      <a:ext cx="1676400" cy="590550"/>
                    </a:xfrm>
                    <a:prstGeom prst="rect">
                      <a:avLst/>
                    </a:prstGeom>
                    <a:noFill/>
                    <a:ln>
                      <a:noFill/>
                    </a:ln>
                  </pic:spPr>
                </pic:pic>
              </a:graphicData>
            </a:graphic>
            <wp14:sizeRelH relativeFrom="margin">
              <wp14:pctWidth>0</wp14:pctWidth>
            </wp14:sizeRelH>
            <wp14:sizeRelV relativeFrom="page">
              <wp14:pctHeight>0</wp14:pctHeight>
            </wp14:sizeRelV>
          </wp:anchor>
        </w:drawing>
      </w:r>
      <w:r>
        <w:tab/>
      </w:r>
      <w:r>
        <w:tab/>
        <w:t xml:space="preserve"> </w:t>
      </w:r>
      <w:r>
        <w:tab/>
      </w:r>
    </w:p>
    <w:p w:rsidR="007D7075" w:rsidRDefault="007D7075" w:rsidP="007D7075"/>
    <w:p w:rsidR="007D7075" w:rsidRDefault="007D7075" w:rsidP="007D7075">
      <w:r>
        <w:t>Título: _________________________________________________________________________________</w:t>
      </w:r>
    </w:p>
    <w:p w:rsidR="007D7075" w:rsidRDefault="007D7075" w:rsidP="007D7075"/>
    <w:tbl>
      <w:tblPr>
        <w:tblStyle w:val="Tabelacomgrade"/>
        <w:tblW w:w="0" w:type="auto"/>
        <w:tblLook w:val="04A0" w:firstRow="1" w:lastRow="0" w:firstColumn="1" w:lastColumn="0" w:noHBand="0" w:noVBand="1"/>
      </w:tblPr>
      <w:tblGrid>
        <w:gridCol w:w="456"/>
        <w:gridCol w:w="10024"/>
      </w:tblGrid>
      <w:tr w:rsidR="007D7075" w:rsidTr="007D7075">
        <w:tc>
          <w:tcPr>
            <w:tcW w:w="456" w:type="dxa"/>
          </w:tcPr>
          <w:p w:rsidR="007D7075" w:rsidRDefault="007D7075" w:rsidP="007D7075">
            <w:r>
              <w:t>1</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2</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3</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4</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5</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6</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7</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8</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9</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10</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11</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12</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13</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14</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15</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16</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17</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18</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19</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20</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21</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22</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23</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24</w:t>
            </w:r>
          </w:p>
        </w:tc>
        <w:tc>
          <w:tcPr>
            <w:tcW w:w="10024" w:type="dxa"/>
          </w:tcPr>
          <w:p w:rsidR="007D7075" w:rsidRDefault="007D7075" w:rsidP="007D7075"/>
          <w:p w:rsidR="007D7075" w:rsidRDefault="007D7075" w:rsidP="007D7075"/>
        </w:tc>
      </w:tr>
      <w:tr w:rsidR="007D7075" w:rsidTr="007D7075">
        <w:tc>
          <w:tcPr>
            <w:tcW w:w="456" w:type="dxa"/>
          </w:tcPr>
          <w:p w:rsidR="007D7075" w:rsidRDefault="007D7075" w:rsidP="007D7075">
            <w:r>
              <w:t>25</w:t>
            </w:r>
          </w:p>
        </w:tc>
        <w:tc>
          <w:tcPr>
            <w:tcW w:w="10024" w:type="dxa"/>
          </w:tcPr>
          <w:p w:rsidR="007D7075" w:rsidRDefault="007D7075" w:rsidP="007D7075"/>
          <w:p w:rsidR="007D7075" w:rsidRDefault="007D7075" w:rsidP="007D7075"/>
        </w:tc>
      </w:tr>
    </w:tbl>
    <w:p w:rsidR="007D7075" w:rsidRPr="005B0E95" w:rsidRDefault="007D7075" w:rsidP="007D7075"/>
    <w:sectPr w:rsidR="007D7075" w:rsidRPr="005B0E95" w:rsidSect="007D7075">
      <w:footerReference w:type="default" r:id="rId13"/>
      <w:pgSz w:w="11906" w:h="16838"/>
      <w:pgMar w:top="568" w:right="707" w:bottom="284"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AF0" w:rsidRDefault="000F4AF0" w:rsidP="00E91113">
      <w:pPr>
        <w:spacing w:line="240" w:lineRule="auto"/>
      </w:pPr>
      <w:r>
        <w:separator/>
      </w:r>
    </w:p>
  </w:endnote>
  <w:endnote w:type="continuationSeparator" w:id="0">
    <w:p w:rsidR="000F4AF0" w:rsidRDefault="000F4AF0" w:rsidP="00E911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569098"/>
      <w:docPartObj>
        <w:docPartGallery w:val="Page Numbers (Bottom of Page)"/>
        <w:docPartUnique/>
      </w:docPartObj>
    </w:sdtPr>
    <w:sdtEndPr/>
    <w:sdtContent>
      <w:p w:rsidR="00E91113" w:rsidRDefault="00E91113">
        <w:pPr>
          <w:pStyle w:val="Rodap"/>
          <w:jc w:val="right"/>
        </w:pPr>
        <w:r>
          <w:fldChar w:fldCharType="begin"/>
        </w:r>
        <w:r>
          <w:instrText>PAGE   \* MERGEFORMAT</w:instrText>
        </w:r>
        <w:r>
          <w:fldChar w:fldCharType="separate"/>
        </w:r>
        <w:r w:rsidR="00676ECD">
          <w:rPr>
            <w:noProof/>
          </w:rPr>
          <w:t>13</w:t>
        </w:r>
        <w:r>
          <w:fldChar w:fldCharType="end"/>
        </w:r>
      </w:p>
    </w:sdtContent>
  </w:sdt>
  <w:p w:rsidR="00E91113" w:rsidRDefault="00E9111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AF0" w:rsidRDefault="000F4AF0" w:rsidP="00E91113">
      <w:pPr>
        <w:spacing w:line="240" w:lineRule="auto"/>
      </w:pPr>
      <w:r>
        <w:separator/>
      </w:r>
    </w:p>
  </w:footnote>
  <w:footnote w:type="continuationSeparator" w:id="0">
    <w:p w:rsidR="000F4AF0" w:rsidRDefault="000F4AF0" w:rsidP="00E911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326E6"/>
    <w:multiLevelType w:val="multilevel"/>
    <w:tmpl w:val="470861A8"/>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1" w15:restartNumberingAfterBreak="0">
    <w:nsid w:val="24C02599"/>
    <w:multiLevelType w:val="hybridMultilevel"/>
    <w:tmpl w:val="C2E6A6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64A2550"/>
    <w:multiLevelType w:val="hybridMultilevel"/>
    <w:tmpl w:val="74C2C0BE"/>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B7609C5"/>
    <w:multiLevelType w:val="hybridMultilevel"/>
    <w:tmpl w:val="92AAF8CE"/>
    <w:lvl w:ilvl="0" w:tplc="8A8C7F2E">
      <w:start w:val="3"/>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F1C7E08"/>
    <w:multiLevelType w:val="hybridMultilevel"/>
    <w:tmpl w:val="02E66B68"/>
    <w:lvl w:ilvl="0" w:tplc="07DA76C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37950BA1"/>
    <w:multiLevelType w:val="hybridMultilevel"/>
    <w:tmpl w:val="74C2C0BE"/>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58A55C8"/>
    <w:multiLevelType w:val="hybridMultilevel"/>
    <w:tmpl w:val="74C2C0BE"/>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8E458EC"/>
    <w:multiLevelType w:val="multilevel"/>
    <w:tmpl w:val="6B5E754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5EFE04A3"/>
    <w:multiLevelType w:val="hybridMultilevel"/>
    <w:tmpl w:val="02E66B68"/>
    <w:lvl w:ilvl="0" w:tplc="07DA76C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60F84800"/>
    <w:multiLevelType w:val="multilevel"/>
    <w:tmpl w:val="DD26B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C55FDF"/>
    <w:multiLevelType w:val="hybridMultilevel"/>
    <w:tmpl w:val="92BA5F8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EE80C8E"/>
    <w:multiLevelType w:val="hybridMultilevel"/>
    <w:tmpl w:val="C2E6A6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FB06538"/>
    <w:multiLevelType w:val="hybridMultilevel"/>
    <w:tmpl w:val="B6C66B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FB106CD"/>
    <w:multiLevelType w:val="hybridMultilevel"/>
    <w:tmpl w:val="4BE605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7"/>
  </w:num>
  <w:num w:numId="5">
    <w:abstractNumId w:val="3"/>
  </w:num>
  <w:num w:numId="6">
    <w:abstractNumId w:val="12"/>
  </w:num>
  <w:num w:numId="7">
    <w:abstractNumId w:val="2"/>
  </w:num>
  <w:num w:numId="8">
    <w:abstractNumId w:val="5"/>
  </w:num>
  <w:num w:numId="9">
    <w:abstractNumId w:val="6"/>
  </w:num>
  <w:num w:numId="10">
    <w:abstractNumId w:val="4"/>
  </w:num>
  <w:num w:numId="11">
    <w:abstractNumId w:val="10"/>
  </w:num>
  <w:num w:numId="12">
    <w:abstractNumId w:val="8"/>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43"/>
    <w:rsid w:val="00085B59"/>
    <w:rsid w:val="00095965"/>
    <w:rsid w:val="000A2A35"/>
    <w:rsid w:val="000A382A"/>
    <w:rsid w:val="000A51E2"/>
    <w:rsid w:val="000A5C53"/>
    <w:rsid w:val="000B1D8C"/>
    <w:rsid w:val="000F4AF0"/>
    <w:rsid w:val="000F543E"/>
    <w:rsid w:val="0011416C"/>
    <w:rsid w:val="00157664"/>
    <w:rsid w:val="00157BEB"/>
    <w:rsid w:val="00160D1E"/>
    <w:rsid w:val="00170AA2"/>
    <w:rsid w:val="001A7BF3"/>
    <w:rsid w:val="001C572C"/>
    <w:rsid w:val="001D7989"/>
    <w:rsid w:val="001E29C6"/>
    <w:rsid w:val="00200B36"/>
    <w:rsid w:val="00240FB3"/>
    <w:rsid w:val="00292E55"/>
    <w:rsid w:val="002A33EC"/>
    <w:rsid w:val="002E3D2C"/>
    <w:rsid w:val="00332069"/>
    <w:rsid w:val="00340EF1"/>
    <w:rsid w:val="003603DD"/>
    <w:rsid w:val="003C5B6B"/>
    <w:rsid w:val="003D6BFC"/>
    <w:rsid w:val="003E68FF"/>
    <w:rsid w:val="003F0CCE"/>
    <w:rsid w:val="003F2D27"/>
    <w:rsid w:val="00432451"/>
    <w:rsid w:val="00441E9F"/>
    <w:rsid w:val="004605C0"/>
    <w:rsid w:val="00470EBF"/>
    <w:rsid w:val="005028D9"/>
    <w:rsid w:val="005068DC"/>
    <w:rsid w:val="00531A43"/>
    <w:rsid w:val="00552F89"/>
    <w:rsid w:val="00577D33"/>
    <w:rsid w:val="00596B33"/>
    <w:rsid w:val="005A50E4"/>
    <w:rsid w:val="005B0E95"/>
    <w:rsid w:val="005E4FB6"/>
    <w:rsid w:val="005E5860"/>
    <w:rsid w:val="005F13D8"/>
    <w:rsid w:val="006057E7"/>
    <w:rsid w:val="006263B5"/>
    <w:rsid w:val="00626400"/>
    <w:rsid w:val="00676ECD"/>
    <w:rsid w:val="006B296E"/>
    <w:rsid w:val="006C02F5"/>
    <w:rsid w:val="006C09E6"/>
    <w:rsid w:val="006E5287"/>
    <w:rsid w:val="006E7E2C"/>
    <w:rsid w:val="007121B6"/>
    <w:rsid w:val="00736638"/>
    <w:rsid w:val="00740CE1"/>
    <w:rsid w:val="00761227"/>
    <w:rsid w:val="00762B08"/>
    <w:rsid w:val="00766CAB"/>
    <w:rsid w:val="00773B52"/>
    <w:rsid w:val="00776116"/>
    <w:rsid w:val="00776E09"/>
    <w:rsid w:val="00782D07"/>
    <w:rsid w:val="007D7075"/>
    <w:rsid w:val="007D7506"/>
    <w:rsid w:val="007E0439"/>
    <w:rsid w:val="0084599A"/>
    <w:rsid w:val="00851054"/>
    <w:rsid w:val="00861793"/>
    <w:rsid w:val="00865DBE"/>
    <w:rsid w:val="00913D81"/>
    <w:rsid w:val="009364A7"/>
    <w:rsid w:val="00944A3C"/>
    <w:rsid w:val="00972DFE"/>
    <w:rsid w:val="00983AE1"/>
    <w:rsid w:val="009A605F"/>
    <w:rsid w:val="009C0A7A"/>
    <w:rsid w:val="009C4743"/>
    <w:rsid w:val="009E7D3C"/>
    <w:rsid w:val="009F1E1D"/>
    <w:rsid w:val="00A24DC8"/>
    <w:rsid w:val="00A30311"/>
    <w:rsid w:val="00A95B02"/>
    <w:rsid w:val="00AA25FD"/>
    <w:rsid w:val="00AC6B6F"/>
    <w:rsid w:val="00AD5767"/>
    <w:rsid w:val="00B322C0"/>
    <w:rsid w:val="00B83CA3"/>
    <w:rsid w:val="00BA6B6F"/>
    <w:rsid w:val="00BB1B74"/>
    <w:rsid w:val="00BC00C1"/>
    <w:rsid w:val="00BF3B60"/>
    <w:rsid w:val="00C00894"/>
    <w:rsid w:val="00C20C38"/>
    <w:rsid w:val="00C56A35"/>
    <w:rsid w:val="00CC369D"/>
    <w:rsid w:val="00CF6B75"/>
    <w:rsid w:val="00D304DA"/>
    <w:rsid w:val="00D52CD7"/>
    <w:rsid w:val="00D54EE7"/>
    <w:rsid w:val="00D55236"/>
    <w:rsid w:val="00D65269"/>
    <w:rsid w:val="00D66878"/>
    <w:rsid w:val="00E327D1"/>
    <w:rsid w:val="00E36D56"/>
    <w:rsid w:val="00E41D89"/>
    <w:rsid w:val="00E712AD"/>
    <w:rsid w:val="00E91113"/>
    <w:rsid w:val="00EA15BF"/>
    <w:rsid w:val="00EA2978"/>
    <w:rsid w:val="00ED1977"/>
    <w:rsid w:val="00ED52F2"/>
    <w:rsid w:val="00ED6FD5"/>
    <w:rsid w:val="00EE114B"/>
    <w:rsid w:val="00EF691F"/>
    <w:rsid w:val="00F01FAB"/>
    <w:rsid w:val="00F13F63"/>
    <w:rsid w:val="00F20F20"/>
    <w:rsid w:val="00F724E7"/>
    <w:rsid w:val="00F87081"/>
    <w:rsid w:val="00FB0432"/>
    <w:rsid w:val="00FF06D8"/>
    <w:rsid w:val="00FF0B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7CCD8"/>
  <w15:chartTrackingRefBased/>
  <w15:docId w15:val="{DA2D9C2F-1AE8-424A-8A6C-9727ABF7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20C38"/>
    <w:pPr>
      <w:ind w:left="720"/>
      <w:contextualSpacing/>
    </w:pPr>
  </w:style>
  <w:style w:type="character" w:customStyle="1" w:styleId="apple-converted-space">
    <w:name w:val="apple-converted-space"/>
    <w:basedOn w:val="Fontepargpadro"/>
    <w:rsid w:val="00441E9F"/>
  </w:style>
  <w:style w:type="character" w:customStyle="1" w:styleId="xbe">
    <w:name w:val="_xbe"/>
    <w:basedOn w:val="Fontepargpadro"/>
    <w:rsid w:val="00441E9F"/>
  </w:style>
  <w:style w:type="character" w:styleId="Hyperlink">
    <w:name w:val="Hyperlink"/>
    <w:basedOn w:val="Fontepargpadro"/>
    <w:uiPriority w:val="99"/>
    <w:unhideWhenUsed/>
    <w:rsid w:val="006B296E"/>
    <w:rPr>
      <w:color w:val="0563C1" w:themeColor="hyperlink"/>
      <w:u w:val="single"/>
    </w:rPr>
  </w:style>
  <w:style w:type="table" w:styleId="Tabelacomgrade">
    <w:name w:val="Table Grid"/>
    <w:basedOn w:val="Tabelanormal"/>
    <w:uiPriority w:val="39"/>
    <w:rsid w:val="00F01F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91113"/>
    <w:pPr>
      <w:tabs>
        <w:tab w:val="center" w:pos="4252"/>
        <w:tab w:val="right" w:pos="8504"/>
      </w:tabs>
      <w:spacing w:line="240" w:lineRule="auto"/>
    </w:pPr>
  </w:style>
  <w:style w:type="character" w:customStyle="1" w:styleId="CabealhoChar">
    <w:name w:val="Cabeçalho Char"/>
    <w:basedOn w:val="Fontepargpadro"/>
    <w:link w:val="Cabealho"/>
    <w:uiPriority w:val="99"/>
    <w:rsid w:val="00E91113"/>
  </w:style>
  <w:style w:type="paragraph" w:styleId="Rodap">
    <w:name w:val="footer"/>
    <w:basedOn w:val="Normal"/>
    <w:link w:val="RodapChar"/>
    <w:uiPriority w:val="99"/>
    <w:unhideWhenUsed/>
    <w:rsid w:val="00E91113"/>
    <w:pPr>
      <w:tabs>
        <w:tab w:val="center" w:pos="4252"/>
        <w:tab w:val="right" w:pos="8504"/>
      </w:tabs>
      <w:spacing w:line="240" w:lineRule="auto"/>
    </w:pPr>
  </w:style>
  <w:style w:type="character" w:customStyle="1" w:styleId="RodapChar">
    <w:name w:val="Rodapé Char"/>
    <w:basedOn w:val="Fontepargpadro"/>
    <w:link w:val="Rodap"/>
    <w:uiPriority w:val="99"/>
    <w:rsid w:val="00E91113"/>
  </w:style>
  <w:style w:type="paragraph" w:styleId="NormalWeb">
    <w:name w:val="Normal (Web)"/>
    <w:basedOn w:val="Normal"/>
    <w:uiPriority w:val="99"/>
    <w:semiHidden/>
    <w:unhideWhenUsed/>
    <w:rsid w:val="00BC00C1"/>
    <w:pPr>
      <w:spacing w:before="100" w:beforeAutospacing="1" w:after="100" w:afterAutospacing="1" w:line="240" w:lineRule="auto"/>
      <w:jc w:val="left"/>
    </w:pPr>
    <w:rPr>
      <w:rFonts w:eastAsia="Times New Roman" w:cs="Times New Roman"/>
      <w:lang w:eastAsia="pt-BR"/>
    </w:rPr>
  </w:style>
  <w:style w:type="paragraph" w:styleId="SemEspaamento">
    <w:name w:val="No Spacing"/>
    <w:uiPriority w:val="1"/>
    <w:qFormat/>
    <w:rsid w:val="007D7075"/>
    <w:pPr>
      <w:spacing w:line="240" w:lineRule="auto"/>
      <w:jc w:val="left"/>
    </w:pPr>
    <w:rPr>
      <w:rFonts w:ascii="Calibri" w:eastAsia="Calibri" w:hAnsi="Calibri" w:cs="Times New Roman"/>
      <w:sz w:val="22"/>
      <w:szCs w:val="22"/>
    </w:rPr>
  </w:style>
  <w:style w:type="paragraph" w:customStyle="1" w:styleId="content-textcontainer">
    <w:name w:val="content-text__container"/>
    <w:basedOn w:val="Normal"/>
    <w:rsid w:val="007D7075"/>
    <w:pPr>
      <w:spacing w:before="100" w:beforeAutospacing="1" w:after="100" w:afterAutospacing="1" w:line="240" w:lineRule="auto"/>
      <w:jc w:val="left"/>
    </w:pPr>
    <w:rPr>
      <w:rFonts w:eastAsia="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11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ocesedemacapa.com.br"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042A-29E8-4F3B-9A8B-AEACD15D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2997</Words>
  <Characters>16190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Alaan</dc:creator>
  <cp:keywords/>
  <dc:description/>
  <cp:lastModifiedBy>ANGELA</cp:lastModifiedBy>
  <cp:revision>3</cp:revision>
  <dcterms:created xsi:type="dcterms:W3CDTF">2018-06-22T00:47:00Z</dcterms:created>
  <dcterms:modified xsi:type="dcterms:W3CDTF">2018-06-22T00:50:00Z</dcterms:modified>
</cp:coreProperties>
</file>